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FB" w:rsidRDefault="0062699B" w:rsidP="00C44FAD">
      <w:pPr>
        <w:overflowPunct/>
        <w:autoSpaceDE/>
        <w:autoSpaceDN/>
        <w:adjustRightInd/>
        <w:ind w:firstLine="360"/>
        <w:jc w:val="center"/>
        <w:textAlignment w:val="auto"/>
        <w:rPr>
          <w:rFonts w:ascii="Verdana" w:hAnsi="Verdana"/>
        </w:rPr>
      </w:pPr>
      <w:r>
        <w:rPr>
          <w:rFonts w:ascii="Verdana" w:hAnsi="Verdana"/>
        </w:rPr>
        <w:t>T</w:t>
      </w:r>
      <w:r w:rsidR="00C95E48">
        <w:rPr>
          <w:rFonts w:ascii="Verdana" w:hAnsi="Verdana"/>
        </w:rPr>
        <w:t>hree</w:t>
      </w:r>
      <w:r>
        <w:rPr>
          <w:rFonts w:ascii="Verdana" w:hAnsi="Verdana"/>
        </w:rPr>
        <w:t xml:space="preserve"> Universalist Reflections</w:t>
      </w:r>
    </w:p>
    <w:p w:rsidR="00FB0E7F" w:rsidRDefault="00FB0E7F" w:rsidP="00C44FAD">
      <w:pPr>
        <w:overflowPunct/>
        <w:autoSpaceDE/>
        <w:autoSpaceDN/>
        <w:adjustRightInd/>
        <w:ind w:firstLine="360"/>
        <w:jc w:val="center"/>
        <w:textAlignment w:val="auto"/>
        <w:rPr>
          <w:rFonts w:ascii="Verdana" w:hAnsi="Verdana"/>
          <w:sz w:val="32"/>
          <w:szCs w:val="32"/>
        </w:rPr>
      </w:pPr>
    </w:p>
    <w:p w:rsidR="00C95E48" w:rsidRPr="00E50E77" w:rsidRDefault="00FB0E7F" w:rsidP="00C95E48">
      <w:pPr>
        <w:overflowPunct/>
        <w:autoSpaceDE/>
        <w:autoSpaceDN/>
        <w:adjustRightInd/>
        <w:spacing w:before="60"/>
        <w:ind w:firstLine="360"/>
        <w:jc w:val="center"/>
        <w:textAlignment w:val="auto"/>
        <w:rPr>
          <w:rFonts w:ascii="Tahoma" w:hAnsi="Tahoma" w:cs="Tahoma"/>
          <w:szCs w:val="24"/>
        </w:rPr>
      </w:pPr>
      <w:r>
        <w:rPr>
          <w:rFonts w:ascii="Tahoma" w:hAnsi="Tahoma" w:cs="Tahoma"/>
          <w:szCs w:val="24"/>
        </w:rPr>
        <w:t xml:space="preserve">1.  </w:t>
      </w:r>
      <w:r w:rsidR="00C95E48">
        <w:rPr>
          <w:rFonts w:ascii="Tahoma" w:hAnsi="Tahoma" w:cs="Tahoma"/>
          <w:szCs w:val="24"/>
        </w:rPr>
        <w:t>“</w:t>
      </w:r>
      <w:r w:rsidR="00C95E48" w:rsidRPr="00E50E77">
        <w:rPr>
          <w:rFonts w:ascii="Tahoma" w:hAnsi="Tahoma" w:cs="Tahoma"/>
          <w:szCs w:val="24"/>
        </w:rPr>
        <w:t>A Lady’s Soliloquy</w:t>
      </w:r>
      <w:r w:rsidR="00C95E48">
        <w:rPr>
          <w:rFonts w:ascii="Tahoma" w:hAnsi="Tahoma" w:cs="Tahoma"/>
          <w:szCs w:val="24"/>
        </w:rPr>
        <w:t xml:space="preserve">” from </w:t>
      </w:r>
      <w:r w:rsidR="00C95E48" w:rsidRPr="00C95E48">
        <w:rPr>
          <w:rFonts w:ascii="Tahoma" w:hAnsi="Tahoma" w:cs="Tahoma"/>
          <w:i/>
          <w:szCs w:val="24"/>
        </w:rPr>
        <w:t>A Defence of Truth</w:t>
      </w:r>
      <w:r w:rsidR="005F1090">
        <w:rPr>
          <w:rFonts w:ascii="Tahoma" w:hAnsi="Tahoma" w:cs="Tahoma"/>
          <w:i/>
          <w:szCs w:val="24"/>
        </w:rPr>
        <w:t xml:space="preserve"> </w:t>
      </w:r>
      <w:r w:rsidR="00C95E48">
        <w:rPr>
          <w:rFonts w:ascii="Tahoma" w:hAnsi="Tahoma" w:cs="Tahoma"/>
          <w:szCs w:val="24"/>
        </w:rPr>
        <w:t xml:space="preserve"> by Rev. Jacob Chase (1841)</w:t>
      </w:r>
    </w:p>
    <w:p w:rsidR="00C95E48" w:rsidRPr="00E50E77" w:rsidRDefault="00C95E48" w:rsidP="00C95E48">
      <w:pPr>
        <w:ind w:firstLine="360"/>
        <w:jc w:val="center"/>
        <w:rPr>
          <w:rFonts w:ascii="Tahoma" w:hAnsi="Tahoma" w:cs="Tahoma"/>
          <w:sz w:val="32"/>
          <w:szCs w:val="32"/>
        </w:rPr>
      </w:pPr>
    </w:p>
    <w:p w:rsidR="00C95E48" w:rsidRPr="00A44EE7" w:rsidRDefault="00C95E48" w:rsidP="00F07936">
      <w:pPr>
        <w:ind w:firstLine="360"/>
        <w:jc w:val="both"/>
        <w:rPr>
          <w:rFonts w:ascii="Verdana" w:hAnsi="Verdana" w:cs="Tahoma"/>
          <w:szCs w:val="24"/>
        </w:rPr>
      </w:pPr>
      <w:r w:rsidRPr="00A44EE7">
        <w:rPr>
          <w:rFonts w:ascii="Verdana" w:hAnsi="Verdana" w:cs="Tahoma"/>
          <w:szCs w:val="24"/>
        </w:rPr>
        <w:t xml:space="preserve">“Well, really, I have been to a Universalist meeting.  I wonder what people will say about it.  I hope there are not many who know that I have been there, for I shall be almost despised by all my present associates.  They have often spoken of that meeting in terms of the utmost contempt; yes, and I have joined with them too.  But I have been there and heard for myself.  I don’t believe the doctrine, but I see nothing in the preaching that looks to me unreasonable; and certainly the preacher fully proved what he preached, from Scripture.  I never heard so much of the Bible quoted in a sermon in all my life before.—But, O, I dread to see anyone—I shall feel so </w:t>
      </w:r>
      <w:r w:rsidRPr="00A44EE7">
        <w:rPr>
          <w:rFonts w:ascii="Verdana" w:hAnsi="Verdana" w:cs="Tahoma"/>
          <w:i/>
          <w:szCs w:val="24"/>
        </w:rPr>
        <w:t>sheepish</w:t>
      </w:r>
      <w:r w:rsidRPr="00A44EE7">
        <w:rPr>
          <w:rFonts w:ascii="Verdana" w:hAnsi="Verdana" w:cs="Tahoma"/>
          <w:szCs w:val="24"/>
        </w:rPr>
        <w:t>.  Well, I don’t think I shall be seen there again; though, if it were not for the speech of people, and the overwhelming contempt which it would bring upon me from Mr. Parker’s church, I should really take pleasure in dropping in once in a while and hearing what appears to me reasonable and consistent, though I do not believe it.</w:t>
      </w:r>
    </w:p>
    <w:p w:rsidR="00C95E48" w:rsidRPr="00A44EE7" w:rsidRDefault="00C95E48" w:rsidP="00F07936">
      <w:pPr>
        <w:ind w:firstLine="360"/>
        <w:jc w:val="both"/>
        <w:rPr>
          <w:rFonts w:ascii="Verdana" w:hAnsi="Verdana" w:cs="Tahoma"/>
          <w:szCs w:val="24"/>
        </w:rPr>
      </w:pPr>
      <w:r w:rsidRPr="00A44EE7">
        <w:rPr>
          <w:rFonts w:ascii="Verdana" w:hAnsi="Verdana" w:cs="Tahoma"/>
          <w:szCs w:val="24"/>
        </w:rPr>
        <w:t xml:space="preserve">“O, there comes </w:t>
      </w:r>
      <w:r w:rsidR="00C439F3" w:rsidRPr="00A44EE7">
        <w:rPr>
          <w:rFonts w:ascii="Verdana" w:hAnsi="Verdana" w:cs="Tahoma"/>
          <w:szCs w:val="24"/>
        </w:rPr>
        <w:t>Mrs. H</w:t>
      </w:r>
      <w:r w:rsidR="00C24165" w:rsidRPr="00A44EE7">
        <w:rPr>
          <w:rFonts w:ascii="Verdana" w:hAnsi="Verdana" w:cs="Tahoma"/>
          <w:szCs w:val="24"/>
        </w:rPr>
        <w:t>[</w:t>
      </w:r>
      <w:r w:rsidR="00C439F3" w:rsidRPr="00A44EE7">
        <w:rPr>
          <w:rFonts w:ascii="Verdana" w:hAnsi="Verdana" w:cs="Tahoma"/>
          <w:szCs w:val="24"/>
        </w:rPr>
        <w:t>olden</w:t>
      </w:r>
      <w:r w:rsidR="00C24165" w:rsidRPr="00A44EE7">
        <w:rPr>
          <w:rFonts w:ascii="Verdana" w:hAnsi="Verdana" w:cs="Tahoma"/>
          <w:szCs w:val="24"/>
        </w:rPr>
        <w:t>]</w:t>
      </w:r>
      <w:r w:rsidRPr="00A44EE7">
        <w:rPr>
          <w:rFonts w:ascii="Verdana" w:hAnsi="Verdana" w:cs="Tahoma"/>
          <w:szCs w:val="24"/>
        </w:rPr>
        <w:t xml:space="preserve">; she has found out where I’ve been; she will feel very much disappointed and grieved, for she has frequently said that she would as soon go into a </w:t>
      </w:r>
      <w:r w:rsidRPr="00A44EE7">
        <w:rPr>
          <w:rFonts w:ascii="Verdana" w:hAnsi="Verdana" w:cs="Tahoma"/>
          <w:i/>
          <w:szCs w:val="24"/>
        </w:rPr>
        <w:t>den of thieves</w:t>
      </w:r>
      <w:r w:rsidRPr="00A44EE7">
        <w:rPr>
          <w:rFonts w:ascii="Verdana" w:hAnsi="Verdana" w:cs="Tahoma"/>
          <w:szCs w:val="24"/>
        </w:rPr>
        <w:t xml:space="preserve"> as to such a meeting.  (Jane, put that Universalist Hymn Book out of sight.)  How shall I apologize?  O, I will tell her that my husband had the curiosity to go </w:t>
      </w:r>
      <w:r w:rsidRPr="00A44EE7">
        <w:rPr>
          <w:rFonts w:ascii="Verdana" w:hAnsi="Verdana" w:cs="Tahoma"/>
          <w:i/>
          <w:szCs w:val="24"/>
        </w:rPr>
        <w:t>once</w:t>
      </w:r>
      <w:r w:rsidRPr="00A44EE7">
        <w:rPr>
          <w:rFonts w:ascii="Verdana" w:hAnsi="Verdana" w:cs="Tahoma"/>
          <w:szCs w:val="24"/>
        </w:rPr>
        <w:t xml:space="preserve">, and insisted upon my going with him; and out of respect to </w:t>
      </w:r>
      <w:r w:rsidRPr="00A44EE7">
        <w:rPr>
          <w:rFonts w:ascii="Verdana" w:hAnsi="Verdana" w:cs="Tahoma"/>
          <w:i/>
          <w:szCs w:val="24"/>
        </w:rPr>
        <w:t>him</w:t>
      </w:r>
      <w:r w:rsidRPr="00A44EE7">
        <w:rPr>
          <w:rFonts w:ascii="Verdana" w:hAnsi="Verdana" w:cs="Tahoma"/>
          <w:szCs w:val="24"/>
        </w:rPr>
        <w:t xml:space="preserve">, I </w:t>
      </w:r>
      <w:r w:rsidRPr="00A44EE7">
        <w:rPr>
          <w:rFonts w:ascii="Verdana" w:hAnsi="Verdana" w:cs="Tahoma"/>
          <w:i/>
          <w:szCs w:val="24"/>
        </w:rPr>
        <w:t>reluctantly</w:t>
      </w:r>
      <w:r w:rsidRPr="00A44EE7">
        <w:rPr>
          <w:rFonts w:ascii="Verdana" w:hAnsi="Verdana" w:cs="Tahoma"/>
          <w:szCs w:val="24"/>
        </w:rPr>
        <w:t xml:space="preserve"> consented to go, but don’t think I shall do so much </w:t>
      </w:r>
      <w:r w:rsidRPr="00A44EE7">
        <w:rPr>
          <w:rFonts w:ascii="Verdana" w:hAnsi="Verdana" w:cs="Tahoma"/>
          <w:i/>
          <w:szCs w:val="24"/>
        </w:rPr>
        <w:t>violence</w:t>
      </w:r>
      <w:r w:rsidRPr="00A44EE7">
        <w:rPr>
          <w:rFonts w:ascii="Verdana" w:hAnsi="Verdana" w:cs="Tahoma"/>
          <w:szCs w:val="24"/>
        </w:rPr>
        <w:t xml:space="preserve"> to my own </w:t>
      </w:r>
      <w:r w:rsidRPr="00A44EE7">
        <w:rPr>
          <w:rFonts w:ascii="Verdana" w:hAnsi="Verdana" w:cs="Tahoma"/>
          <w:i/>
          <w:szCs w:val="24"/>
        </w:rPr>
        <w:t>conscience</w:t>
      </w:r>
      <w:r w:rsidRPr="00A44EE7">
        <w:rPr>
          <w:rFonts w:ascii="Verdana" w:hAnsi="Verdana" w:cs="Tahoma"/>
          <w:szCs w:val="24"/>
        </w:rPr>
        <w:t xml:space="preserve"> and </w:t>
      </w:r>
      <w:r w:rsidRPr="00A44EE7">
        <w:rPr>
          <w:rFonts w:ascii="Verdana" w:hAnsi="Verdana" w:cs="Tahoma"/>
          <w:i/>
          <w:szCs w:val="24"/>
        </w:rPr>
        <w:t>character</w:t>
      </w:r>
      <w:r w:rsidRPr="00A44EE7">
        <w:rPr>
          <w:rFonts w:ascii="Verdana" w:hAnsi="Verdana" w:cs="Tahoma"/>
          <w:szCs w:val="24"/>
        </w:rPr>
        <w:t xml:space="preserve"> as to comply with his wishes again.  I think, under these circumstances, I shall be forgiven for </w:t>
      </w:r>
      <w:r w:rsidRPr="00A44EE7">
        <w:rPr>
          <w:rFonts w:ascii="Verdana" w:hAnsi="Verdana" w:cs="Tahoma"/>
          <w:i/>
          <w:szCs w:val="24"/>
        </w:rPr>
        <w:t>this</w:t>
      </w:r>
      <w:r w:rsidRPr="00A44EE7">
        <w:rPr>
          <w:rFonts w:ascii="Verdana" w:hAnsi="Verdana" w:cs="Tahoma"/>
          <w:szCs w:val="24"/>
        </w:rPr>
        <w:t xml:space="preserve"> time, at least; and </w:t>
      </w:r>
      <w:r w:rsidRPr="00A44EE7">
        <w:rPr>
          <w:rFonts w:ascii="Verdana" w:hAnsi="Verdana" w:cs="Tahoma"/>
          <w:i/>
          <w:szCs w:val="24"/>
        </w:rPr>
        <w:t>if</w:t>
      </w:r>
      <w:r w:rsidRPr="00A44EE7">
        <w:rPr>
          <w:rFonts w:ascii="Verdana" w:hAnsi="Verdana" w:cs="Tahoma"/>
          <w:szCs w:val="24"/>
        </w:rPr>
        <w:t xml:space="preserve"> I go again, it shall be in the </w:t>
      </w:r>
      <w:r w:rsidRPr="00A44EE7">
        <w:rPr>
          <w:rFonts w:ascii="Verdana" w:hAnsi="Verdana" w:cs="Tahoma"/>
          <w:i/>
          <w:szCs w:val="24"/>
        </w:rPr>
        <w:t>evening</w:t>
      </w:r>
      <w:r w:rsidRPr="00A44EE7">
        <w:rPr>
          <w:rFonts w:ascii="Verdana" w:hAnsi="Verdana" w:cs="Tahoma"/>
          <w:szCs w:val="24"/>
        </w:rPr>
        <w:t xml:space="preserve">, and I will be careful to slip in unobserved and get a seat in some place where I shall not be recognized—for it is very painful to my feelings to be so </w:t>
      </w:r>
      <w:r w:rsidRPr="00A44EE7">
        <w:rPr>
          <w:rFonts w:ascii="Verdana" w:hAnsi="Verdana" w:cs="Tahoma"/>
          <w:i/>
          <w:szCs w:val="24"/>
        </w:rPr>
        <w:t>hatchelled</w:t>
      </w:r>
      <w:r w:rsidRPr="00A44EE7">
        <w:rPr>
          <w:rFonts w:ascii="Verdana" w:hAnsi="Verdana" w:cs="Tahoma"/>
          <w:szCs w:val="24"/>
        </w:rPr>
        <w:t xml:space="preserve"> and </w:t>
      </w:r>
      <w:r w:rsidRPr="00A44EE7">
        <w:rPr>
          <w:rFonts w:ascii="Verdana" w:hAnsi="Verdana" w:cs="Tahoma"/>
          <w:i/>
          <w:szCs w:val="24"/>
        </w:rPr>
        <w:t>hammered</w:t>
      </w:r>
      <w:r w:rsidRPr="00A44EE7">
        <w:rPr>
          <w:rFonts w:ascii="Verdana" w:hAnsi="Verdana" w:cs="Tahoma"/>
          <w:szCs w:val="24"/>
        </w:rPr>
        <w:t xml:space="preserve"> as I must be in the present instance, by all my friends and </w:t>
      </w:r>
      <w:r w:rsidRPr="00A44EE7">
        <w:rPr>
          <w:rFonts w:ascii="Verdana" w:hAnsi="Verdana" w:cs="Tahoma"/>
          <w:i/>
          <w:szCs w:val="24"/>
        </w:rPr>
        <w:t>respectable</w:t>
      </w:r>
      <w:r w:rsidRPr="00A44EE7">
        <w:rPr>
          <w:rFonts w:ascii="Verdana" w:hAnsi="Verdana" w:cs="Tahoma"/>
          <w:szCs w:val="24"/>
        </w:rPr>
        <w:t xml:space="preserve"> associates.</w:t>
      </w:r>
    </w:p>
    <w:p w:rsidR="00C95E48" w:rsidRPr="00A44EE7" w:rsidRDefault="00C95E48" w:rsidP="00F07936">
      <w:pPr>
        <w:ind w:firstLine="360"/>
        <w:jc w:val="both"/>
        <w:rPr>
          <w:rFonts w:ascii="Verdana" w:hAnsi="Verdana" w:cs="Tahoma"/>
          <w:szCs w:val="24"/>
        </w:rPr>
      </w:pPr>
      <w:r w:rsidRPr="00A44EE7">
        <w:rPr>
          <w:rFonts w:ascii="Verdana" w:hAnsi="Verdana" w:cs="Tahoma"/>
          <w:szCs w:val="24"/>
        </w:rPr>
        <w:t xml:space="preserve">“Why, she has really gone by!  I am heartily glad—for I have this time, at least, got rid of telling about a dozen </w:t>
      </w:r>
      <w:r w:rsidRPr="00A44EE7">
        <w:rPr>
          <w:rFonts w:ascii="Verdana" w:hAnsi="Verdana" w:cs="Tahoma"/>
          <w:i/>
          <w:szCs w:val="24"/>
        </w:rPr>
        <w:t>lies</w:t>
      </w:r>
      <w:r w:rsidRPr="00A44EE7">
        <w:rPr>
          <w:rFonts w:ascii="Verdana" w:hAnsi="Verdana" w:cs="Tahoma"/>
          <w:szCs w:val="24"/>
        </w:rPr>
        <w:t xml:space="preserve">, as an </w:t>
      </w:r>
      <w:r w:rsidRPr="00A44EE7">
        <w:rPr>
          <w:rFonts w:ascii="Verdana" w:hAnsi="Verdana" w:cs="Tahoma"/>
          <w:i/>
          <w:szCs w:val="24"/>
        </w:rPr>
        <w:t>apology</w:t>
      </w:r>
      <w:r w:rsidRPr="00A44EE7">
        <w:rPr>
          <w:rFonts w:ascii="Verdana" w:hAnsi="Verdana" w:cs="Tahoma"/>
          <w:szCs w:val="24"/>
        </w:rPr>
        <w:t xml:space="preserve"> for doing no </w:t>
      </w:r>
      <w:r w:rsidRPr="00A44EE7">
        <w:rPr>
          <w:rFonts w:ascii="Verdana" w:hAnsi="Verdana" w:cs="Tahoma"/>
          <w:i/>
          <w:szCs w:val="24"/>
        </w:rPr>
        <w:t>harm</w:t>
      </w:r>
      <w:r w:rsidRPr="00A44EE7">
        <w:rPr>
          <w:rFonts w:ascii="Verdana" w:hAnsi="Verdana" w:cs="Tahoma"/>
          <w:szCs w:val="24"/>
        </w:rPr>
        <w:t xml:space="preserve">!  But I want to be </w:t>
      </w:r>
      <w:r w:rsidRPr="00A44EE7">
        <w:rPr>
          <w:rFonts w:ascii="Verdana" w:hAnsi="Verdana" w:cs="Tahoma"/>
          <w:i/>
          <w:szCs w:val="24"/>
        </w:rPr>
        <w:t>respected</w:t>
      </w:r>
      <w:r w:rsidRPr="00A44EE7">
        <w:rPr>
          <w:rFonts w:ascii="Verdana" w:hAnsi="Verdana" w:cs="Tahoma"/>
          <w:szCs w:val="24"/>
        </w:rPr>
        <w:t xml:space="preserve">, and in order for this I must be a little </w:t>
      </w:r>
      <w:r w:rsidRPr="00A44EE7">
        <w:rPr>
          <w:rFonts w:ascii="Verdana" w:hAnsi="Verdana" w:cs="Tahoma"/>
          <w:i/>
          <w:szCs w:val="24"/>
        </w:rPr>
        <w:t>hypocritical</w:t>
      </w:r>
      <w:r w:rsidR="00870A90" w:rsidRPr="00A44EE7">
        <w:rPr>
          <w:rFonts w:ascii="Verdana" w:hAnsi="Verdana" w:cs="Tahoma"/>
          <w:szCs w:val="24"/>
        </w:rPr>
        <w:t>.  Mrs. H</w:t>
      </w:r>
      <w:r w:rsidR="00C24165" w:rsidRPr="00A44EE7">
        <w:rPr>
          <w:rFonts w:ascii="Verdana" w:hAnsi="Verdana" w:cs="Tahoma"/>
          <w:szCs w:val="24"/>
        </w:rPr>
        <w:t>[</w:t>
      </w:r>
      <w:r w:rsidR="00870A90" w:rsidRPr="00A44EE7">
        <w:rPr>
          <w:rFonts w:ascii="Verdana" w:hAnsi="Verdana" w:cs="Tahoma"/>
          <w:szCs w:val="24"/>
        </w:rPr>
        <w:t>olden</w:t>
      </w:r>
      <w:r w:rsidR="00C24165" w:rsidRPr="00A44EE7">
        <w:rPr>
          <w:rFonts w:ascii="Verdana" w:hAnsi="Verdana" w:cs="Tahoma"/>
          <w:szCs w:val="24"/>
        </w:rPr>
        <w:t>]</w:t>
      </w:r>
      <w:r w:rsidRPr="00A44EE7">
        <w:rPr>
          <w:rFonts w:ascii="Verdana" w:hAnsi="Verdana" w:cs="Tahoma"/>
          <w:szCs w:val="24"/>
        </w:rPr>
        <w:t xml:space="preserve"> told me the other day, that she had much rather </w:t>
      </w:r>
      <w:r w:rsidRPr="00A44EE7">
        <w:rPr>
          <w:rFonts w:ascii="Verdana" w:hAnsi="Verdana" w:cs="Tahoma"/>
          <w:i/>
          <w:szCs w:val="24"/>
        </w:rPr>
        <w:t>sacrifice</w:t>
      </w:r>
      <w:r w:rsidRPr="00A44EE7">
        <w:rPr>
          <w:rFonts w:ascii="Verdana" w:hAnsi="Verdana" w:cs="Tahoma"/>
          <w:szCs w:val="24"/>
        </w:rPr>
        <w:t xml:space="preserve"> her moral </w:t>
      </w:r>
      <w:r w:rsidRPr="00A44EE7">
        <w:rPr>
          <w:rFonts w:ascii="Verdana" w:hAnsi="Verdana" w:cs="Tahoma"/>
          <w:i/>
          <w:szCs w:val="24"/>
        </w:rPr>
        <w:t>principle</w:t>
      </w:r>
      <w:r w:rsidRPr="00A44EE7">
        <w:rPr>
          <w:rFonts w:ascii="Verdana" w:hAnsi="Verdana" w:cs="Tahoma"/>
          <w:szCs w:val="24"/>
        </w:rPr>
        <w:t xml:space="preserve"> than her </w:t>
      </w:r>
      <w:r w:rsidRPr="00A44EE7">
        <w:rPr>
          <w:rFonts w:ascii="Verdana" w:hAnsi="Verdana" w:cs="Tahoma"/>
          <w:i/>
          <w:szCs w:val="24"/>
        </w:rPr>
        <w:t>popularity</w:t>
      </w:r>
      <w:r w:rsidRPr="00A44EE7">
        <w:rPr>
          <w:rFonts w:ascii="Verdana" w:hAnsi="Verdana" w:cs="Tahoma"/>
          <w:szCs w:val="24"/>
        </w:rPr>
        <w:t xml:space="preserve">—and she said, that she thought it was much better to be a </w:t>
      </w:r>
      <w:r w:rsidRPr="00A44EE7">
        <w:rPr>
          <w:rFonts w:ascii="Verdana" w:hAnsi="Verdana" w:cs="Tahoma"/>
          <w:i/>
          <w:szCs w:val="24"/>
        </w:rPr>
        <w:t>hypocrite</w:t>
      </w:r>
      <w:r w:rsidRPr="00A44EE7">
        <w:rPr>
          <w:rFonts w:ascii="Verdana" w:hAnsi="Verdana" w:cs="Tahoma"/>
          <w:szCs w:val="24"/>
        </w:rPr>
        <w:t xml:space="preserve">, respected by the popular classes, than to be a sincere </w:t>
      </w:r>
      <w:r w:rsidRPr="00A44EE7">
        <w:rPr>
          <w:rFonts w:ascii="Verdana" w:hAnsi="Verdana" w:cs="Tahoma"/>
          <w:i/>
          <w:szCs w:val="24"/>
        </w:rPr>
        <w:t>Christian</w:t>
      </w:r>
      <w:r w:rsidRPr="00A44EE7">
        <w:rPr>
          <w:rFonts w:ascii="Verdana" w:hAnsi="Verdana" w:cs="Tahoma"/>
          <w:szCs w:val="24"/>
        </w:rPr>
        <w:t xml:space="preserve">, disrespected, persecuted and despised.  And she is not the </w:t>
      </w:r>
      <w:r w:rsidRPr="00A44EE7">
        <w:rPr>
          <w:rFonts w:ascii="Verdana" w:hAnsi="Verdana" w:cs="Tahoma"/>
          <w:i/>
          <w:szCs w:val="24"/>
        </w:rPr>
        <w:t>only</w:t>
      </w:r>
      <w:r w:rsidRPr="00A44EE7">
        <w:rPr>
          <w:rFonts w:ascii="Verdana" w:hAnsi="Verdana" w:cs="Tahoma"/>
          <w:szCs w:val="24"/>
        </w:rPr>
        <w:t xml:space="preserve"> one that has intimated as much.  And I suppose that I shall have to follow their rule.  But I shall never forget the Universalist sermon.  And the sermon was in perfect accordance with the </w:t>
      </w:r>
      <w:r w:rsidRPr="00A44EE7">
        <w:rPr>
          <w:rFonts w:ascii="Verdana" w:hAnsi="Verdana" w:cs="Tahoma"/>
          <w:szCs w:val="24"/>
        </w:rPr>
        <w:lastRenderedPageBreak/>
        <w:t>principles laid down in the text which the preacher read, from Job xx.5: ‘The joy of the hypocri</w:t>
      </w:r>
      <w:r w:rsidR="00870A90" w:rsidRPr="00A44EE7">
        <w:rPr>
          <w:rFonts w:ascii="Verdana" w:hAnsi="Verdana" w:cs="Tahoma"/>
          <w:szCs w:val="24"/>
        </w:rPr>
        <w:t>te is but for a moment.’</w:t>
      </w:r>
      <w:r w:rsidRPr="00A44EE7">
        <w:rPr>
          <w:rFonts w:ascii="Verdana" w:hAnsi="Verdana" w:cs="Tahoma"/>
          <w:szCs w:val="24"/>
        </w:rPr>
        <w:t xml:space="preserve">  O, I wish I was as far from the besetting and widely prevailing sin of </w:t>
      </w:r>
      <w:r w:rsidRPr="00A44EE7">
        <w:rPr>
          <w:rFonts w:ascii="Verdana" w:hAnsi="Verdana" w:cs="Tahoma"/>
          <w:i/>
          <w:szCs w:val="24"/>
        </w:rPr>
        <w:t>hypocrisy</w:t>
      </w:r>
      <w:r w:rsidRPr="00A44EE7">
        <w:rPr>
          <w:rFonts w:ascii="Verdana" w:hAnsi="Verdana" w:cs="Tahoma"/>
          <w:szCs w:val="24"/>
        </w:rPr>
        <w:t xml:space="preserve"> as I believe I ought to be, to be a good Christian.  At all events, if I don’t go to that </w:t>
      </w:r>
      <w:r w:rsidRPr="00A44EE7">
        <w:rPr>
          <w:rFonts w:ascii="Verdana" w:hAnsi="Verdana" w:cs="Tahoma"/>
          <w:i/>
          <w:szCs w:val="24"/>
        </w:rPr>
        <w:t>meeting</w:t>
      </w:r>
      <w:r w:rsidRPr="00A44EE7">
        <w:rPr>
          <w:rFonts w:ascii="Verdana" w:hAnsi="Verdana" w:cs="Tahoma"/>
          <w:szCs w:val="24"/>
        </w:rPr>
        <w:t xml:space="preserve"> any more, my neighbors can’t prevent me from </w:t>
      </w:r>
      <w:r w:rsidRPr="00A44EE7">
        <w:rPr>
          <w:rFonts w:ascii="Verdana" w:hAnsi="Verdana" w:cs="Tahoma"/>
          <w:i/>
          <w:szCs w:val="24"/>
        </w:rPr>
        <w:t>thinking</w:t>
      </w:r>
      <w:r w:rsidRPr="00A44EE7">
        <w:rPr>
          <w:rFonts w:ascii="Verdana" w:hAnsi="Verdana" w:cs="Tahoma"/>
          <w:szCs w:val="24"/>
        </w:rPr>
        <w:t xml:space="preserve"> upon what I </w:t>
      </w:r>
      <w:r w:rsidRPr="00A44EE7">
        <w:rPr>
          <w:rFonts w:ascii="Verdana" w:hAnsi="Verdana" w:cs="Tahoma"/>
          <w:i/>
          <w:szCs w:val="24"/>
        </w:rPr>
        <w:t>have</w:t>
      </w:r>
      <w:r w:rsidRPr="00A44EE7">
        <w:rPr>
          <w:rFonts w:ascii="Verdana" w:hAnsi="Verdana" w:cs="Tahoma"/>
          <w:szCs w:val="24"/>
        </w:rPr>
        <w:t xml:space="preserve"> heard.  And if I am careful to keep my thoughts to myself, they will forgive me for the </w:t>
      </w:r>
      <w:r w:rsidRPr="00A44EE7">
        <w:rPr>
          <w:rFonts w:ascii="Verdana" w:hAnsi="Verdana" w:cs="Tahoma"/>
          <w:i/>
          <w:szCs w:val="24"/>
        </w:rPr>
        <w:t>past</w:t>
      </w:r>
      <w:r w:rsidRPr="00A44EE7">
        <w:rPr>
          <w:rFonts w:ascii="Verdana" w:hAnsi="Verdana" w:cs="Tahoma"/>
          <w:szCs w:val="24"/>
        </w:rPr>
        <w:t xml:space="preserve">, and honor me as usual, for the </w:t>
      </w:r>
      <w:r w:rsidRPr="00A44EE7">
        <w:rPr>
          <w:rFonts w:ascii="Verdana" w:hAnsi="Verdana" w:cs="Tahoma"/>
          <w:i/>
          <w:szCs w:val="24"/>
        </w:rPr>
        <w:t>future</w:t>
      </w:r>
      <w:r w:rsidRPr="00A44EE7">
        <w:rPr>
          <w:rFonts w:ascii="Verdana" w:hAnsi="Verdana" w:cs="Tahoma"/>
          <w:szCs w:val="24"/>
        </w:rPr>
        <w:t xml:space="preserve">.  Yes, I </w:t>
      </w:r>
      <w:r w:rsidRPr="00A44EE7">
        <w:rPr>
          <w:rFonts w:ascii="Verdana" w:hAnsi="Verdana" w:cs="Tahoma"/>
          <w:i/>
          <w:szCs w:val="24"/>
        </w:rPr>
        <w:t>must</w:t>
      </w:r>
      <w:r w:rsidRPr="00A44EE7">
        <w:rPr>
          <w:rFonts w:ascii="Verdana" w:hAnsi="Verdana" w:cs="Tahoma"/>
          <w:szCs w:val="24"/>
        </w:rPr>
        <w:t xml:space="preserve"> be a </w:t>
      </w:r>
      <w:r w:rsidRPr="00A44EE7">
        <w:rPr>
          <w:rFonts w:ascii="Verdana" w:hAnsi="Verdana" w:cs="Tahoma"/>
          <w:i/>
          <w:szCs w:val="24"/>
        </w:rPr>
        <w:t>hypocrite</w:t>
      </w:r>
      <w:r w:rsidRPr="00A44EE7">
        <w:rPr>
          <w:rFonts w:ascii="Verdana" w:hAnsi="Verdana" w:cs="Tahoma"/>
          <w:szCs w:val="24"/>
        </w:rPr>
        <w:t>,</w:t>
      </w:r>
      <w:r w:rsidRPr="00A44EE7">
        <w:rPr>
          <w:rFonts w:ascii="Verdana" w:hAnsi="Verdana" w:cs="Tahoma"/>
          <w:i/>
          <w:szCs w:val="24"/>
        </w:rPr>
        <w:t xml:space="preserve"> or lose my good name and my popularity</w:t>
      </w:r>
      <w:r w:rsidRPr="00A44EE7">
        <w:rPr>
          <w:rFonts w:ascii="Verdana" w:hAnsi="Verdana" w:cs="Tahoma"/>
          <w:szCs w:val="24"/>
        </w:rPr>
        <w:t>—there is no alternative.”</w:t>
      </w:r>
    </w:p>
    <w:p w:rsidR="00C95E48" w:rsidRPr="002F5533" w:rsidRDefault="002F5533" w:rsidP="00C95E48">
      <w:pPr>
        <w:ind w:firstLine="360"/>
        <w:jc w:val="center"/>
        <w:rPr>
          <w:rFonts w:ascii="Verdana" w:hAnsi="Verdana" w:cs="Tahoma"/>
          <w:szCs w:val="24"/>
        </w:rPr>
      </w:pPr>
      <w:r>
        <w:rPr>
          <w:rFonts w:ascii="Verdana" w:hAnsi="Verdana" w:cs="Tahoma"/>
          <w:szCs w:val="24"/>
        </w:rPr>
        <w:t>__________</w:t>
      </w:r>
    </w:p>
    <w:p w:rsidR="00FB0E7F" w:rsidRDefault="00FB0E7F" w:rsidP="00FB0E7F">
      <w:pPr>
        <w:overflowPunct/>
        <w:autoSpaceDE/>
        <w:autoSpaceDN/>
        <w:adjustRightInd/>
        <w:ind w:firstLine="360"/>
        <w:jc w:val="center"/>
        <w:textAlignment w:val="auto"/>
        <w:rPr>
          <w:rFonts w:ascii="Verdana" w:hAnsi="Verdana"/>
          <w:sz w:val="32"/>
          <w:szCs w:val="32"/>
        </w:rPr>
      </w:pPr>
    </w:p>
    <w:p w:rsidR="00FB0E7F" w:rsidRPr="00FB0E7F" w:rsidRDefault="00FB0E7F" w:rsidP="00FB0E7F">
      <w:pPr>
        <w:overflowPunct/>
        <w:autoSpaceDE/>
        <w:autoSpaceDN/>
        <w:adjustRightInd/>
        <w:ind w:firstLine="360"/>
        <w:jc w:val="center"/>
        <w:textAlignment w:val="auto"/>
        <w:rPr>
          <w:rFonts w:ascii="Verdana" w:hAnsi="Verdana"/>
          <w:sz w:val="32"/>
          <w:szCs w:val="32"/>
        </w:rPr>
      </w:pPr>
    </w:p>
    <w:p w:rsidR="00C95E48" w:rsidRDefault="00FB0E7F" w:rsidP="00C95E48">
      <w:pPr>
        <w:overflowPunct/>
        <w:autoSpaceDE/>
        <w:autoSpaceDN/>
        <w:adjustRightInd/>
        <w:spacing w:before="60"/>
        <w:ind w:firstLine="360"/>
        <w:jc w:val="center"/>
        <w:textAlignment w:val="auto"/>
        <w:rPr>
          <w:rFonts w:ascii="Verdana" w:hAnsi="Verdana"/>
        </w:rPr>
      </w:pPr>
      <w:r>
        <w:rPr>
          <w:rFonts w:ascii="Verdana" w:hAnsi="Verdana"/>
        </w:rPr>
        <w:t xml:space="preserve">2.  </w:t>
      </w:r>
      <w:r w:rsidR="00C95E48">
        <w:rPr>
          <w:rFonts w:ascii="Verdana" w:hAnsi="Verdana"/>
        </w:rPr>
        <w:t>From “Reminiscences of Universalism in Western New-York”</w:t>
      </w:r>
    </w:p>
    <w:p w:rsidR="00C95E48" w:rsidRDefault="00C95E48" w:rsidP="00C95E48">
      <w:pPr>
        <w:overflowPunct/>
        <w:autoSpaceDE/>
        <w:autoSpaceDN/>
        <w:adjustRightInd/>
        <w:ind w:firstLine="360"/>
        <w:jc w:val="center"/>
        <w:textAlignment w:val="auto"/>
        <w:rPr>
          <w:rFonts w:ascii="Verdana" w:hAnsi="Verdana"/>
        </w:rPr>
      </w:pPr>
      <w:r>
        <w:rPr>
          <w:rFonts w:ascii="Verdana" w:hAnsi="Verdana"/>
        </w:rPr>
        <w:t xml:space="preserve">by Lasira </w:t>
      </w:r>
      <w:r w:rsidR="00FB0E7F">
        <w:rPr>
          <w:rFonts w:ascii="Verdana" w:hAnsi="Verdana"/>
        </w:rPr>
        <w:t xml:space="preserve">Imogene </w:t>
      </w:r>
      <w:r>
        <w:rPr>
          <w:rFonts w:ascii="Verdana" w:hAnsi="Verdana"/>
        </w:rPr>
        <w:t>Torrey (1861)</w:t>
      </w:r>
    </w:p>
    <w:p w:rsidR="00C95E48" w:rsidRDefault="00C95E48" w:rsidP="00C44FAD">
      <w:pPr>
        <w:overflowPunct/>
        <w:autoSpaceDE/>
        <w:autoSpaceDN/>
        <w:adjustRightInd/>
        <w:ind w:firstLine="360"/>
        <w:jc w:val="center"/>
        <w:textAlignment w:val="auto"/>
        <w:rPr>
          <w:rFonts w:ascii="Verdana" w:hAnsi="Verdana"/>
          <w:sz w:val="32"/>
          <w:szCs w:val="32"/>
        </w:rPr>
      </w:pPr>
    </w:p>
    <w:p w:rsidR="0062699B" w:rsidRPr="00A44EE7" w:rsidRDefault="00B878F1" w:rsidP="00F07936">
      <w:pPr>
        <w:overflowPunct/>
        <w:autoSpaceDE/>
        <w:autoSpaceDN/>
        <w:adjustRightInd/>
        <w:ind w:firstLine="360"/>
        <w:jc w:val="both"/>
        <w:textAlignment w:val="auto"/>
        <w:rPr>
          <w:rFonts w:ascii="Verdana" w:hAnsi="Verdana"/>
          <w:szCs w:val="24"/>
        </w:rPr>
      </w:pPr>
      <w:r w:rsidRPr="00A44EE7">
        <w:rPr>
          <w:rFonts w:ascii="Verdana" w:hAnsi="Verdana"/>
          <w:szCs w:val="24"/>
        </w:rPr>
        <w:t>In 1828 for the first time I attended a Universalist meeting in the city (then village) of Rochester, N.Y.  Rev. A[lfred] Peck preached in the old Court House.  There was a small congregation, comparatively.  Only four women were present, including my aunt (a Methodist) my mother, and myself.  At the intermission, I took occasion to enter into a conversation with the only woman who attended, aside from our company.  She said, “I am not a Universalist, but I do like to hear them preach,” adding, “I shall receive a severe reproof, if my friends learn that I have been to this meeting…”  On returning (at that time) from m</w:t>
      </w:r>
      <w:r w:rsidR="0089169E" w:rsidRPr="00A44EE7">
        <w:rPr>
          <w:rFonts w:ascii="Verdana" w:hAnsi="Verdana"/>
          <w:szCs w:val="24"/>
        </w:rPr>
        <w:t>eeting, I said to my cousin, a y</w:t>
      </w:r>
      <w:r w:rsidRPr="00A44EE7">
        <w:rPr>
          <w:rFonts w:ascii="Verdana" w:hAnsi="Verdana"/>
          <w:szCs w:val="24"/>
        </w:rPr>
        <w:t>oung man, “Why did you not go to our meeting to-day?”  “O,” said he, “people in this place, think there are none who attend the Universalist meeting, but the very refuse of society.”</w:t>
      </w:r>
    </w:p>
    <w:p w:rsidR="002F5533" w:rsidRDefault="002F5533" w:rsidP="002F5533">
      <w:pPr>
        <w:overflowPunct/>
        <w:autoSpaceDE/>
        <w:autoSpaceDN/>
        <w:adjustRightInd/>
        <w:spacing w:line="360" w:lineRule="auto"/>
        <w:ind w:firstLine="360"/>
        <w:jc w:val="center"/>
        <w:textAlignment w:val="auto"/>
        <w:rPr>
          <w:rFonts w:ascii="Verdana" w:hAnsi="Verdana"/>
        </w:rPr>
      </w:pPr>
      <w:r>
        <w:rPr>
          <w:rFonts w:ascii="Verdana" w:hAnsi="Verdana"/>
        </w:rPr>
        <w:t>__________</w:t>
      </w:r>
    </w:p>
    <w:p w:rsidR="002F5533" w:rsidRDefault="002F5533" w:rsidP="002F5533">
      <w:pPr>
        <w:overflowPunct/>
        <w:autoSpaceDE/>
        <w:autoSpaceDN/>
        <w:adjustRightInd/>
        <w:ind w:firstLine="360"/>
        <w:jc w:val="center"/>
        <w:textAlignment w:val="auto"/>
        <w:rPr>
          <w:rFonts w:ascii="Verdana" w:hAnsi="Verdana"/>
          <w:sz w:val="32"/>
          <w:szCs w:val="32"/>
        </w:rPr>
      </w:pPr>
    </w:p>
    <w:p w:rsidR="00FB0E7F" w:rsidRPr="002F5533" w:rsidRDefault="00FB0E7F" w:rsidP="002F5533">
      <w:pPr>
        <w:overflowPunct/>
        <w:autoSpaceDE/>
        <w:autoSpaceDN/>
        <w:adjustRightInd/>
        <w:ind w:firstLine="360"/>
        <w:jc w:val="center"/>
        <w:textAlignment w:val="auto"/>
        <w:rPr>
          <w:rFonts w:ascii="Verdana" w:hAnsi="Verdana"/>
          <w:sz w:val="32"/>
          <w:szCs w:val="32"/>
        </w:rPr>
      </w:pPr>
    </w:p>
    <w:p w:rsidR="00FB0E7F" w:rsidRDefault="00FB0E7F" w:rsidP="002F5533">
      <w:pPr>
        <w:overflowPunct/>
        <w:autoSpaceDE/>
        <w:autoSpaceDN/>
        <w:adjustRightInd/>
        <w:jc w:val="center"/>
        <w:textAlignment w:val="auto"/>
        <w:rPr>
          <w:rFonts w:ascii="Verdana" w:hAnsi="Verdana"/>
        </w:rPr>
      </w:pPr>
      <w:r>
        <w:rPr>
          <w:rFonts w:ascii="Verdana" w:hAnsi="Verdana"/>
        </w:rPr>
        <w:t xml:space="preserve">3.  </w:t>
      </w:r>
      <w:r w:rsidR="00C95E48">
        <w:rPr>
          <w:rFonts w:ascii="Verdana" w:hAnsi="Verdana"/>
        </w:rPr>
        <w:t xml:space="preserve">from </w:t>
      </w:r>
      <w:r w:rsidR="00C95E48" w:rsidRPr="0062699B">
        <w:rPr>
          <w:rFonts w:ascii="Verdana" w:hAnsi="Verdana"/>
          <w:i/>
        </w:rPr>
        <w:t>A Vanished World</w:t>
      </w:r>
      <w:r>
        <w:rPr>
          <w:rFonts w:ascii="Verdana" w:hAnsi="Verdana"/>
        </w:rPr>
        <w:t xml:space="preserve"> by Gertrude Sneller</w:t>
      </w:r>
    </w:p>
    <w:p w:rsidR="00C95E48" w:rsidRDefault="00C95E48" w:rsidP="002F5533">
      <w:pPr>
        <w:overflowPunct/>
        <w:autoSpaceDE/>
        <w:autoSpaceDN/>
        <w:adjustRightInd/>
        <w:jc w:val="center"/>
        <w:textAlignment w:val="auto"/>
        <w:rPr>
          <w:rFonts w:ascii="Verdana" w:hAnsi="Verdana"/>
        </w:rPr>
      </w:pPr>
      <w:r>
        <w:rPr>
          <w:rFonts w:ascii="Verdana" w:hAnsi="Verdana"/>
        </w:rPr>
        <w:t>[</w:t>
      </w:r>
      <w:r w:rsidR="00FB0E7F">
        <w:rPr>
          <w:rFonts w:ascii="Verdana" w:hAnsi="Verdana"/>
        </w:rPr>
        <w:t xml:space="preserve">written about </w:t>
      </w:r>
      <w:r>
        <w:rPr>
          <w:rFonts w:ascii="Verdana" w:hAnsi="Verdana"/>
        </w:rPr>
        <w:t>Cicero</w:t>
      </w:r>
      <w:r w:rsidR="002F5533">
        <w:rPr>
          <w:rFonts w:ascii="Verdana" w:hAnsi="Verdana"/>
        </w:rPr>
        <w:t>,</w:t>
      </w:r>
      <w:r w:rsidR="00FB0E7F">
        <w:rPr>
          <w:rFonts w:ascii="Verdana" w:hAnsi="Verdana"/>
        </w:rPr>
        <w:t xml:space="preserve"> Onondaga County,</w:t>
      </w:r>
      <w:r w:rsidR="002F5533">
        <w:rPr>
          <w:rFonts w:ascii="Verdana" w:hAnsi="Verdana"/>
        </w:rPr>
        <w:t xml:space="preserve"> perhaps abt</w:t>
      </w:r>
      <w:r w:rsidR="00FB0E7F">
        <w:rPr>
          <w:rFonts w:ascii="Verdana" w:hAnsi="Verdana"/>
        </w:rPr>
        <w:t>.</w:t>
      </w:r>
      <w:r w:rsidR="002F5533">
        <w:rPr>
          <w:rFonts w:ascii="Verdana" w:hAnsi="Verdana"/>
        </w:rPr>
        <w:t xml:space="preserve"> 1870</w:t>
      </w:r>
      <w:r w:rsidR="00870A90">
        <w:rPr>
          <w:rFonts w:ascii="Verdana" w:hAnsi="Verdana"/>
        </w:rPr>
        <w:t>s</w:t>
      </w:r>
      <w:r>
        <w:rPr>
          <w:rFonts w:ascii="Verdana" w:hAnsi="Verdana"/>
        </w:rPr>
        <w:t>]</w:t>
      </w:r>
    </w:p>
    <w:p w:rsidR="002F5533" w:rsidRPr="002F5533" w:rsidRDefault="002F5533" w:rsidP="00C95E48">
      <w:pPr>
        <w:overflowPunct/>
        <w:autoSpaceDE/>
        <w:autoSpaceDN/>
        <w:adjustRightInd/>
        <w:spacing w:before="60"/>
        <w:ind w:firstLine="360"/>
        <w:jc w:val="center"/>
        <w:textAlignment w:val="auto"/>
        <w:rPr>
          <w:rFonts w:ascii="Verdana" w:hAnsi="Verdana"/>
          <w:sz w:val="32"/>
          <w:szCs w:val="32"/>
        </w:rPr>
      </w:pPr>
    </w:p>
    <w:p w:rsidR="0062699B" w:rsidRPr="00A44EE7" w:rsidRDefault="0062699B" w:rsidP="00F07936">
      <w:pPr>
        <w:overflowPunct/>
        <w:autoSpaceDE/>
        <w:autoSpaceDN/>
        <w:adjustRightInd/>
        <w:ind w:firstLine="360"/>
        <w:jc w:val="both"/>
        <w:textAlignment w:val="auto"/>
        <w:rPr>
          <w:rFonts w:ascii="Verdana" w:hAnsi="Verdana"/>
          <w:szCs w:val="24"/>
        </w:rPr>
      </w:pPr>
      <w:r w:rsidRPr="00A44EE7">
        <w:rPr>
          <w:rFonts w:ascii="Verdana" w:hAnsi="Verdana"/>
          <w:szCs w:val="24"/>
        </w:rPr>
        <w:t>On a Sunday morning the bells of the three churches in the village called to all to come to meeting…  The bells did not interfere with one another; whichever bell started ringing first would pause after two or three minutes and let the others take up the summons.  All three bells had individual tones easily identified.  The loungers on the hotel steps, who never went to church, not only recognized the notes of each, but were able to interpret what they said.  According to their insight, the Methodis</w:t>
      </w:r>
      <w:r w:rsidR="001B5E61" w:rsidRPr="00A44EE7">
        <w:rPr>
          <w:rFonts w:ascii="Verdana" w:hAnsi="Verdana"/>
          <w:szCs w:val="24"/>
        </w:rPr>
        <w:t>t bell shouted “Repent!  Repent!</w:t>
      </w:r>
      <w:r w:rsidRPr="00A44EE7">
        <w:rPr>
          <w:rFonts w:ascii="Verdana" w:hAnsi="Verdana"/>
          <w:szCs w:val="24"/>
        </w:rPr>
        <w:t>”  The Presbyterian bell urged “Church time!  Church time!”  Only the Universalist bell held out a cheerful promise.  “No hell!  No hell!” it said.  The loungers felt safe in staying where they were…</w:t>
      </w:r>
    </w:p>
    <w:p w:rsidR="002F5533" w:rsidRDefault="002F5533" w:rsidP="002F5533">
      <w:pPr>
        <w:overflowPunct/>
        <w:autoSpaceDE/>
        <w:autoSpaceDN/>
        <w:adjustRightInd/>
        <w:spacing w:line="360" w:lineRule="auto"/>
        <w:ind w:firstLine="360"/>
        <w:jc w:val="center"/>
        <w:textAlignment w:val="auto"/>
        <w:rPr>
          <w:rFonts w:ascii="Verdana" w:hAnsi="Verdana"/>
        </w:rPr>
      </w:pPr>
      <w:r>
        <w:rPr>
          <w:rFonts w:ascii="Verdana" w:hAnsi="Verdana"/>
        </w:rPr>
        <w:t>__________</w:t>
      </w:r>
    </w:p>
    <w:p w:rsidR="00FB0E7F" w:rsidRDefault="00FB0E7F" w:rsidP="00FB0E7F">
      <w:pPr>
        <w:overflowPunct/>
        <w:autoSpaceDE/>
        <w:autoSpaceDN/>
        <w:adjustRightInd/>
        <w:ind w:firstLine="360"/>
        <w:jc w:val="center"/>
        <w:textAlignment w:val="auto"/>
        <w:rPr>
          <w:rFonts w:ascii="Verdana" w:hAnsi="Verdana"/>
        </w:rPr>
      </w:pPr>
    </w:p>
    <w:p w:rsidR="00FB0E7F" w:rsidRDefault="00FB0E7F" w:rsidP="00FB0E7F">
      <w:pPr>
        <w:overflowPunct/>
        <w:autoSpaceDE/>
        <w:autoSpaceDN/>
        <w:adjustRightInd/>
        <w:ind w:firstLine="360"/>
        <w:jc w:val="center"/>
        <w:textAlignment w:val="auto"/>
        <w:rPr>
          <w:rFonts w:ascii="Verdana" w:hAnsi="Verdana"/>
        </w:rPr>
      </w:pPr>
    </w:p>
    <w:p w:rsidR="005B75B8" w:rsidRPr="00FB0E7F" w:rsidRDefault="0061262E" w:rsidP="00FB0E7F">
      <w:pPr>
        <w:overflowPunct/>
        <w:autoSpaceDE/>
        <w:autoSpaceDN/>
        <w:adjustRightInd/>
        <w:ind w:firstLine="360"/>
        <w:textAlignment w:val="auto"/>
        <w:rPr>
          <w:rFonts w:ascii="Verdana" w:hAnsi="Verdana"/>
          <w:szCs w:val="24"/>
        </w:rPr>
      </w:pPr>
      <w:r w:rsidRPr="00FB0E7F">
        <w:rPr>
          <w:rFonts w:ascii="Verdana" w:hAnsi="Verdana"/>
          <w:szCs w:val="24"/>
        </w:rPr>
        <w:t xml:space="preserve">Let’s start our search for the story of “olde Universalism” </w:t>
      </w:r>
      <w:r w:rsidR="00E649DD" w:rsidRPr="00FB0E7F">
        <w:rPr>
          <w:rFonts w:ascii="Verdana" w:hAnsi="Verdana"/>
          <w:szCs w:val="24"/>
        </w:rPr>
        <w:t xml:space="preserve">in </w:t>
      </w:r>
      <w:r w:rsidR="00AE7876" w:rsidRPr="00FB0E7F">
        <w:rPr>
          <w:rFonts w:ascii="Verdana" w:hAnsi="Verdana"/>
          <w:szCs w:val="24"/>
        </w:rPr>
        <w:t>Cattaraugus</w:t>
      </w:r>
      <w:r w:rsidR="00E649DD" w:rsidRPr="00FB0E7F">
        <w:rPr>
          <w:rFonts w:ascii="Verdana" w:hAnsi="Verdana"/>
          <w:szCs w:val="24"/>
        </w:rPr>
        <w:t xml:space="preserve"> C</w:t>
      </w:r>
      <w:r w:rsidRPr="00FB0E7F">
        <w:rPr>
          <w:rFonts w:ascii="Verdana" w:hAnsi="Verdana"/>
          <w:szCs w:val="24"/>
        </w:rPr>
        <w:t xml:space="preserve">ounty </w:t>
      </w:r>
      <w:r w:rsidR="00B218BF" w:rsidRPr="00FB0E7F">
        <w:rPr>
          <w:rFonts w:ascii="Verdana" w:hAnsi="Verdana"/>
          <w:szCs w:val="24"/>
        </w:rPr>
        <w:t xml:space="preserve">with </w:t>
      </w:r>
      <w:r w:rsidR="00513861" w:rsidRPr="00FB0E7F">
        <w:rPr>
          <w:rFonts w:ascii="Verdana" w:hAnsi="Verdana"/>
          <w:szCs w:val="24"/>
        </w:rPr>
        <w:t>an introduction to John Murray</w:t>
      </w:r>
      <w:r w:rsidR="005F1090" w:rsidRPr="00FB0E7F">
        <w:rPr>
          <w:rFonts w:ascii="Verdana" w:hAnsi="Verdana"/>
          <w:szCs w:val="24"/>
        </w:rPr>
        <w:t>, the first founder of Universalism as a denomination in this country</w:t>
      </w:r>
      <w:r w:rsidR="00513861" w:rsidRPr="00FB0E7F">
        <w:rPr>
          <w:rFonts w:ascii="Verdana" w:hAnsi="Verdana"/>
          <w:szCs w:val="24"/>
        </w:rPr>
        <w:t xml:space="preserve">.  </w:t>
      </w:r>
      <w:r w:rsidR="007F6E28" w:rsidRPr="00FB0E7F">
        <w:rPr>
          <w:rFonts w:ascii="Verdana" w:hAnsi="Verdana"/>
          <w:szCs w:val="24"/>
        </w:rPr>
        <w:t>Murray</w:t>
      </w:r>
      <w:r w:rsidR="00B218BF" w:rsidRPr="00FB0E7F">
        <w:rPr>
          <w:rFonts w:ascii="Verdana" w:hAnsi="Verdana"/>
          <w:szCs w:val="24"/>
        </w:rPr>
        <w:t xml:space="preserve"> was a native of Alton, England and was born there in 1741, the oldest of nine children.  When he was ten the family moved to a village in Ireland near Cork, where they converted to Methodism from a strict Anglican background.  After the death of </w:t>
      </w:r>
      <w:r w:rsidR="00A5594C" w:rsidRPr="00FB0E7F">
        <w:rPr>
          <w:rFonts w:ascii="Verdana" w:hAnsi="Verdana"/>
          <w:szCs w:val="24"/>
        </w:rPr>
        <w:t>his</w:t>
      </w:r>
      <w:r w:rsidR="00B218BF" w:rsidRPr="00FB0E7F">
        <w:rPr>
          <w:rFonts w:ascii="Verdana" w:hAnsi="Verdana"/>
          <w:szCs w:val="24"/>
        </w:rPr>
        <w:t xml:space="preserve"> father, </w:t>
      </w:r>
      <w:r w:rsidR="00F35589" w:rsidRPr="00FB0E7F">
        <w:rPr>
          <w:rFonts w:ascii="Verdana" w:hAnsi="Verdana"/>
          <w:szCs w:val="24"/>
        </w:rPr>
        <w:t>Murray</w:t>
      </w:r>
      <w:r w:rsidR="00B218BF" w:rsidRPr="00FB0E7F">
        <w:rPr>
          <w:rFonts w:ascii="Verdana" w:hAnsi="Verdana"/>
          <w:szCs w:val="24"/>
        </w:rPr>
        <w:t xml:space="preserve"> lived with a family whose home contained a large library, and new chances for education along with it.  </w:t>
      </w:r>
      <w:r w:rsidR="00D435D3" w:rsidRPr="00FB0E7F">
        <w:rPr>
          <w:rFonts w:ascii="Verdana" w:hAnsi="Verdana"/>
          <w:szCs w:val="24"/>
        </w:rPr>
        <w:t>A little later</w:t>
      </w:r>
      <w:r w:rsidR="00B218BF" w:rsidRPr="00FB0E7F">
        <w:rPr>
          <w:rFonts w:ascii="Verdana" w:hAnsi="Verdana"/>
          <w:szCs w:val="24"/>
        </w:rPr>
        <w:t xml:space="preserve"> he moved to London and acce</w:t>
      </w:r>
      <w:r w:rsidR="00A5594C" w:rsidRPr="00FB0E7F">
        <w:rPr>
          <w:rFonts w:ascii="Verdana" w:hAnsi="Verdana"/>
          <w:szCs w:val="24"/>
        </w:rPr>
        <w:t>pted employment in a cloth mill, where he met Eliza Neale, whose grandfather de</w:t>
      </w:r>
      <w:r w:rsidR="00D435D3" w:rsidRPr="00FB0E7F">
        <w:rPr>
          <w:rFonts w:ascii="Verdana" w:hAnsi="Verdana"/>
          <w:szCs w:val="24"/>
        </w:rPr>
        <w:t xml:space="preserve">tested Methodists.  Defying his </w:t>
      </w:r>
      <w:r w:rsidR="00A5594C" w:rsidRPr="00FB0E7F">
        <w:rPr>
          <w:rFonts w:ascii="Verdana" w:hAnsi="Verdana"/>
          <w:szCs w:val="24"/>
        </w:rPr>
        <w:t>opposition, Eliza left his</w:t>
      </w:r>
      <w:r w:rsidR="005B75B8" w:rsidRPr="00FB0E7F">
        <w:rPr>
          <w:rFonts w:ascii="Verdana" w:hAnsi="Verdana"/>
          <w:szCs w:val="24"/>
        </w:rPr>
        <w:t xml:space="preserve"> home and married John Murray.</w:t>
      </w:r>
    </w:p>
    <w:p w:rsidR="00C8091A" w:rsidRPr="00FB0E7F" w:rsidRDefault="00A5594C" w:rsidP="00F07936">
      <w:pPr>
        <w:pStyle w:val="NormalWeb"/>
        <w:shd w:val="clear" w:color="auto" w:fill="FFFFFF"/>
        <w:spacing w:before="0" w:beforeAutospacing="0" w:after="0" w:afterAutospacing="0"/>
        <w:ind w:firstLine="360"/>
        <w:jc w:val="both"/>
        <w:rPr>
          <w:rFonts w:ascii="Verdana" w:hAnsi="Verdana"/>
          <w:szCs w:val="24"/>
        </w:rPr>
      </w:pPr>
      <w:r w:rsidRPr="00FB0E7F">
        <w:rPr>
          <w:rFonts w:ascii="Verdana" w:hAnsi="Verdana"/>
          <w:szCs w:val="24"/>
        </w:rPr>
        <w:t xml:space="preserve">As a leader in the </w:t>
      </w:r>
      <w:r w:rsidR="00277D78" w:rsidRPr="00FB0E7F">
        <w:rPr>
          <w:rFonts w:ascii="Verdana" w:hAnsi="Verdana"/>
          <w:szCs w:val="24"/>
        </w:rPr>
        <w:t xml:space="preserve">Methodist </w:t>
      </w:r>
      <w:r w:rsidRPr="00FB0E7F">
        <w:rPr>
          <w:rFonts w:ascii="Verdana" w:hAnsi="Verdana"/>
          <w:szCs w:val="24"/>
        </w:rPr>
        <w:t xml:space="preserve">church, </w:t>
      </w:r>
      <w:r w:rsidR="00D435D3" w:rsidRPr="00FB0E7F">
        <w:rPr>
          <w:rFonts w:ascii="Verdana" w:hAnsi="Verdana"/>
          <w:szCs w:val="24"/>
        </w:rPr>
        <w:t xml:space="preserve">Murray was requested to call on a woman from his congregation who had been converted to Universalism by a preacher named James Relly.  The visit upset Murray enough that he decided to read Relly’s tract, </w:t>
      </w:r>
      <w:r w:rsidR="00D435D3" w:rsidRPr="00FB0E7F">
        <w:rPr>
          <w:rFonts w:ascii="Verdana" w:hAnsi="Verdana"/>
          <w:i/>
          <w:szCs w:val="24"/>
        </w:rPr>
        <w:t>Union</w:t>
      </w:r>
      <w:r w:rsidR="00D435D3" w:rsidRPr="00FB0E7F">
        <w:rPr>
          <w:rFonts w:ascii="Verdana" w:hAnsi="Verdana"/>
          <w:szCs w:val="24"/>
        </w:rPr>
        <w:t xml:space="preserve">, and </w:t>
      </w:r>
      <w:r w:rsidR="00277D78" w:rsidRPr="00FB0E7F">
        <w:rPr>
          <w:rFonts w:ascii="Verdana" w:hAnsi="Verdana"/>
          <w:szCs w:val="24"/>
        </w:rPr>
        <w:t>go hear</w:t>
      </w:r>
      <w:r w:rsidR="00D435D3" w:rsidRPr="00FB0E7F">
        <w:rPr>
          <w:rFonts w:ascii="Verdana" w:hAnsi="Verdana"/>
          <w:szCs w:val="24"/>
        </w:rPr>
        <w:t xml:space="preserve"> a sermon.  Afterward, as he tried to continue serving the Methodist congregation, it became clear to </w:t>
      </w:r>
      <w:r w:rsidR="00277D78" w:rsidRPr="00FB0E7F">
        <w:rPr>
          <w:rFonts w:ascii="Verdana" w:hAnsi="Verdana"/>
          <w:szCs w:val="24"/>
        </w:rPr>
        <w:t>him—and</w:t>
      </w:r>
      <w:r w:rsidR="00945713" w:rsidRPr="00FB0E7F">
        <w:rPr>
          <w:rFonts w:ascii="Verdana" w:hAnsi="Verdana"/>
          <w:szCs w:val="24"/>
        </w:rPr>
        <w:t xml:space="preserve"> them</w:t>
      </w:r>
      <w:r w:rsidR="00277D78" w:rsidRPr="00FB0E7F">
        <w:rPr>
          <w:rFonts w:ascii="Verdana" w:hAnsi="Verdana"/>
          <w:szCs w:val="24"/>
        </w:rPr>
        <w:t>—</w:t>
      </w:r>
      <w:r w:rsidR="00D435D3" w:rsidRPr="00FB0E7F">
        <w:rPr>
          <w:rFonts w:ascii="Verdana" w:hAnsi="Verdana"/>
          <w:szCs w:val="24"/>
        </w:rPr>
        <w:t xml:space="preserve">that </w:t>
      </w:r>
      <w:r w:rsidR="00945713" w:rsidRPr="00FB0E7F">
        <w:rPr>
          <w:rFonts w:ascii="Verdana" w:hAnsi="Verdana"/>
          <w:szCs w:val="24"/>
        </w:rPr>
        <w:t>he</w:t>
      </w:r>
      <w:r w:rsidR="00D435D3" w:rsidRPr="00FB0E7F">
        <w:rPr>
          <w:rFonts w:ascii="Verdana" w:hAnsi="Verdana"/>
          <w:szCs w:val="24"/>
        </w:rPr>
        <w:t xml:space="preserve"> had become a beli</w:t>
      </w:r>
      <w:r w:rsidR="00C8091A" w:rsidRPr="00FB0E7F">
        <w:rPr>
          <w:rFonts w:ascii="Verdana" w:hAnsi="Verdana"/>
          <w:szCs w:val="24"/>
        </w:rPr>
        <w:t>ever in Universalism.</w:t>
      </w:r>
    </w:p>
    <w:p w:rsidR="00B218BF" w:rsidRPr="00FB0E7F" w:rsidRDefault="005F1090" w:rsidP="00F07936">
      <w:pPr>
        <w:pStyle w:val="NormalWeb"/>
        <w:shd w:val="clear" w:color="auto" w:fill="FFFFFF"/>
        <w:spacing w:before="0" w:beforeAutospacing="0" w:after="0" w:afterAutospacing="0"/>
        <w:ind w:firstLine="360"/>
        <w:jc w:val="both"/>
        <w:rPr>
          <w:rFonts w:ascii="Verdana" w:hAnsi="Verdana"/>
          <w:szCs w:val="24"/>
        </w:rPr>
      </w:pPr>
      <w:r w:rsidRPr="00FB0E7F">
        <w:rPr>
          <w:rFonts w:ascii="Verdana" w:hAnsi="Verdana"/>
          <w:szCs w:val="24"/>
        </w:rPr>
        <w:t>But tragically</w:t>
      </w:r>
      <w:r w:rsidR="00D435D3" w:rsidRPr="00FB0E7F">
        <w:rPr>
          <w:rFonts w:ascii="Verdana" w:hAnsi="Verdana"/>
          <w:szCs w:val="24"/>
        </w:rPr>
        <w:t xml:space="preserve"> Murray’s new religion quickly received a severe testing in the death of his and Eliza’s baby at the age of one and the death of Eliza not long afterward.  On top of this tr</w:t>
      </w:r>
      <w:r w:rsidR="00945713" w:rsidRPr="00FB0E7F">
        <w:rPr>
          <w:rFonts w:ascii="Verdana" w:hAnsi="Verdana"/>
          <w:szCs w:val="24"/>
        </w:rPr>
        <w:t xml:space="preserve">agedy Murray was sent to prison, in the cruel custom of the time, </w:t>
      </w:r>
      <w:r w:rsidR="00D435D3" w:rsidRPr="00FB0E7F">
        <w:rPr>
          <w:rFonts w:ascii="Verdana" w:hAnsi="Verdana"/>
          <w:szCs w:val="24"/>
        </w:rPr>
        <w:t>because he cou</w:t>
      </w:r>
      <w:r w:rsidR="00C8091A" w:rsidRPr="00FB0E7F">
        <w:rPr>
          <w:rFonts w:ascii="Verdana" w:hAnsi="Verdana"/>
          <w:szCs w:val="24"/>
        </w:rPr>
        <w:t>ld not pay his debts.  After he had served his</w:t>
      </w:r>
      <w:r w:rsidR="00D435D3" w:rsidRPr="00FB0E7F">
        <w:rPr>
          <w:rFonts w:ascii="Verdana" w:hAnsi="Verdana"/>
          <w:szCs w:val="24"/>
        </w:rPr>
        <w:t xml:space="preserve"> sentence, Relly encouraged him to continue preaching, but Murray was too heartbroken for this effort, a</w:t>
      </w:r>
      <w:r w:rsidR="00814519" w:rsidRPr="00FB0E7F">
        <w:rPr>
          <w:rFonts w:ascii="Verdana" w:hAnsi="Verdana"/>
          <w:szCs w:val="24"/>
        </w:rPr>
        <w:t xml:space="preserve">nd </w:t>
      </w:r>
      <w:r w:rsidR="003F1D42" w:rsidRPr="00FB0E7F">
        <w:rPr>
          <w:rFonts w:ascii="Verdana" w:hAnsi="Verdana"/>
          <w:szCs w:val="24"/>
        </w:rPr>
        <w:t xml:space="preserve">he </w:t>
      </w:r>
      <w:r w:rsidR="00814519" w:rsidRPr="00FB0E7F">
        <w:rPr>
          <w:rFonts w:ascii="Verdana" w:hAnsi="Verdana"/>
          <w:szCs w:val="24"/>
        </w:rPr>
        <w:t>determined to start his life over in the American colonies.</w:t>
      </w:r>
    </w:p>
    <w:p w:rsidR="00814519" w:rsidRPr="00FB0E7F" w:rsidRDefault="00814519" w:rsidP="00F07936">
      <w:pPr>
        <w:pStyle w:val="NormalWeb"/>
        <w:shd w:val="clear" w:color="auto" w:fill="FFFFFF"/>
        <w:spacing w:before="0" w:beforeAutospacing="0" w:after="0" w:afterAutospacing="0"/>
        <w:ind w:firstLine="360"/>
        <w:jc w:val="both"/>
        <w:rPr>
          <w:rFonts w:ascii="Verdana" w:hAnsi="Verdana"/>
          <w:szCs w:val="24"/>
        </w:rPr>
      </w:pPr>
      <w:r w:rsidRPr="00FB0E7F">
        <w:rPr>
          <w:rFonts w:ascii="Verdana" w:hAnsi="Verdana"/>
          <w:szCs w:val="24"/>
        </w:rPr>
        <w:t>In July of 1770, on his way to New York, his ship grounded on a sandbar on the sou</w:t>
      </w:r>
      <w:r w:rsidR="00785B37" w:rsidRPr="00FB0E7F">
        <w:rPr>
          <w:rFonts w:ascii="Verdana" w:hAnsi="Verdana"/>
          <w:szCs w:val="24"/>
        </w:rPr>
        <w:t xml:space="preserve">thern coast of New Jersey, </w:t>
      </w:r>
      <w:r w:rsidRPr="00FB0E7F">
        <w:rPr>
          <w:rFonts w:ascii="Verdana" w:hAnsi="Verdana"/>
          <w:szCs w:val="24"/>
        </w:rPr>
        <w:t>at a place that later on was called Good Luck</w:t>
      </w:r>
      <w:r w:rsidR="005F1090" w:rsidRPr="00FB0E7F">
        <w:rPr>
          <w:rFonts w:ascii="Verdana" w:hAnsi="Verdana"/>
          <w:szCs w:val="24"/>
        </w:rPr>
        <w:t xml:space="preserve"> and is now Lanoka Harbor</w:t>
      </w:r>
      <w:r w:rsidRPr="00FB0E7F">
        <w:rPr>
          <w:rFonts w:ascii="Verdana" w:hAnsi="Verdana"/>
          <w:szCs w:val="24"/>
        </w:rPr>
        <w:t xml:space="preserve">.  On shore Murray met a man named Thomas Potter, who </w:t>
      </w:r>
      <w:r w:rsidR="003F1D42" w:rsidRPr="00FB0E7F">
        <w:rPr>
          <w:rFonts w:ascii="Verdana" w:hAnsi="Verdana"/>
          <w:szCs w:val="24"/>
        </w:rPr>
        <w:t>showed</w:t>
      </w:r>
      <w:r w:rsidRPr="00FB0E7F">
        <w:rPr>
          <w:rFonts w:ascii="Verdana" w:hAnsi="Verdana"/>
          <w:szCs w:val="24"/>
        </w:rPr>
        <w:t xml:space="preserve"> Murray a meeting house </w:t>
      </w:r>
      <w:r w:rsidR="003F1D42" w:rsidRPr="00FB0E7F">
        <w:rPr>
          <w:rFonts w:ascii="Verdana" w:hAnsi="Verdana"/>
          <w:szCs w:val="24"/>
        </w:rPr>
        <w:t xml:space="preserve">he had built </w:t>
      </w:r>
      <w:r w:rsidRPr="00FB0E7F">
        <w:rPr>
          <w:rFonts w:ascii="Verdana" w:hAnsi="Verdana"/>
          <w:szCs w:val="24"/>
        </w:rPr>
        <w:t xml:space="preserve">because he believed that a preacher would eventually come who would bring a message of salvation for all people.  </w:t>
      </w:r>
      <w:r w:rsidR="002D030A" w:rsidRPr="00FB0E7F">
        <w:rPr>
          <w:rFonts w:ascii="Verdana" w:hAnsi="Verdana"/>
          <w:szCs w:val="24"/>
        </w:rPr>
        <w:t>Murray admitted being a preacher of universal salvation but refused Potter’s urgent entreaties to deliver a sermon in the chapel.  At last, though, Potter extracted an agreement: if the winds rose and dislodged the ship, Murray was free to go.  But if the winds stayed calm and the ship remained stuck on the sandbar, it would be a sign from God that Murray was called to speak.  By Sunday morning, September 30, 1770, the ship was still grounded and Murray, keeping his wo</w:t>
      </w:r>
      <w:r w:rsidR="00785B37" w:rsidRPr="00FB0E7F">
        <w:rPr>
          <w:rFonts w:ascii="Verdana" w:hAnsi="Verdana"/>
          <w:szCs w:val="24"/>
        </w:rPr>
        <w:t>rd, delivered a sermon on Universalism</w:t>
      </w:r>
      <w:r w:rsidR="005F1090" w:rsidRPr="00FB0E7F">
        <w:rPr>
          <w:rFonts w:ascii="Verdana" w:hAnsi="Verdana"/>
          <w:szCs w:val="24"/>
        </w:rPr>
        <w:t xml:space="preserve">.  He later settled in Gloucester, MA </w:t>
      </w:r>
      <w:r w:rsidR="004B3CA1" w:rsidRPr="00FB0E7F">
        <w:rPr>
          <w:rFonts w:ascii="Verdana" w:hAnsi="Verdana"/>
          <w:szCs w:val="24"/>
        </w:rPr>
        <w:t xml:space="preserve">and </w:t>
      </w:r>
      <w:r w:rsidR="00785B37" w:rsidRPr="00FB0E7F">
        <w:rPr>
          <w:rFonts w:ascii="Verdana" w:hAnsi="Verdana"/>
          <w:szCs w:val="24"/>
        </w:rPr>
        <w:t>founded the Universalist denomination.  T</w:t>
      </w:r>
      <w:r w:rsidR="004B3CA1" w:rsidRPr="00FB0E7F">
        <w:rPr>
          <w:rFonts w:ascii="Verdana" w:hAnsi="Verdana"/>
          <w:szCs w:val="24"/>
        </w:rPr>
        <w:t>he teachings of this new faith began to spread during th</w:t>
      </w:r>
      <w:r w:rsidR="00785B37" w:rsidRPr="00FB0E7F">
        <w:rPr>
          <w:rFonts w:ascii="Verdana" w:hAnsi="Verdana"/>
          <w:szCs w:val="24"/>
        </w:rPr>
        <w:t xml:space="preserve">e agonies of revolution </w:t>
      </w:r>
      <w:r w:rsidR="004B3CA1" w:rsidRPr="00FB0E7F">
        <w:rPr>
          <w:rFonts w:ascii="Verdana" w:hAnsi="Verdana"/>
          <w:szCs w:val="24"/>
        </w:rPr>
        <w:t>and the founding of a new country, the United States of America.</w:t>
      </w:r>
    </w:p>
    <w:p w:rsidR="00786B13" w:rsidRPr="00FB0E7F" w:rsidRDefault="00513861" w:rsidP="00F07936">
      <w:pPr>
        <w:ind w:firstLine="360"/>
        <w:jc w:val="both"/>
        <w:rPr>
          <w:rFonts w:ascii="Verdana" w:hAnsi="Verdana"/>
          <w:szCs w:val="24"/>
        </w:rPr>
      </w:pPr>
      <w:r w:rsidRPr="00FB0E7F">
        <w:rPr>
          <w:rFonts w:ascii="Verdana" w:hAnsi="Verdana"/>
          <w:szCs w:val="24"/>
        </w:rPr>
        <w:t>Now let’s travel west</w:t>
      </w:r>
      <w:r w:rsidR="00FD3D70" w:rsidRPr="00FB0E7F">
        <w:rPr>
          <w:rFonts w:ascii="Verdana" w:hAnsi="Verdana"/>
          <w:szCs w:val="24"/>
        </w:rPr>
        <w:t xml:space="preserve">ward </w:t>
      </w:r>
      <w:r w:rsidR="00C44FAD" w:rsidRPr="00FB0E7F">
        <w:rPr>
          <w:rFonts w:ascii="Verdana" w:hAnsi="Verdana"/>
          <w:szCs w:val="24"/>
        </w:rPr>
        <w:t>to</w:t>
      </w:r>
      <w:r w:rsidR="00614024" w:rsidRPr="00FB0E7F">
        <w:rPr>
          <w:rFonts w:ascii="Verdana" w:hAnsi="Verdana"/>
          <w:szCs w:val="24"/>
        </w:rPr>
        <w:t xml:space="preserve"> the wilderness of upstate New York </w:t>
      </w:r>
      <w:r w:rsidR="00B72AAD" w:rsidRPr="00FB0E7F">
        <w:rPr>
          <w:rFonts w:ascii="Verdana" w:hAnsi="Verdana"/>
          <w:szCs w:val="24"/>
        </w:rPr>
        <w:t>during the decades following</w:t>
      </w:r>
      <w:r w:rsidR="004B3CA1" w:rsidRPr="00FB0E7F">
        <w:rPr>
          <w:rFonts w:ascii="Verdana" w:hAnsi="Verdana"/>
          <w:szCs w:val="24"/>
        </w:rPr>
        <w:t xml:space="preserve"> this</w:t>
      </w:r>
      <w:r w:rsidR="00B72AAD" w:rsidRPr="00FB0E7F">
        <w:rPr>
          <w:rFonts w:ascii="Verdana" w:hAnsi="Verdana"/>
          <w:szCs w:val="24"/>
        </w:rPr>
        <w:t xml:space="preserve"> War of the Revolution</w:t>
      </w:r>
      <w:r w:rsidR="00C03A2B" w:rsidRPr="00FB0E7F">
        <w:rPr>
          <w:rFonts w:ascii="Verdana" w:hAnsi="Verdana"/>
          <w:szCs w:val="24"/>
        </w:rPr>
        <w:t>.</w:t>
      </w:r>
      <w:r w:rsidR="00142EF0" w:rsidRPr="00FB0E7F">
        <w:rPr>
          <w:rFonts w:ascii="Verdana" w:hAnsi="Verdana"/>
          <w:szCs w:val="24"/>
        </w:rPr>
        <w:t xml:space="preserve">  </w:t>
      </w:r>
      <w:r w:rsidR="00B72AAD" w:rsidRPr="00FB0E7F">
        <w:rPr>
          <w:rFonts w:ascii="Verdana" w:hAnsi="Verdana"/>
          <w:szCs w:val="24"/>
        </w:rPr>
        <w:t>As compensation for their service</w:t>
      </w:r>
      <w:r w:rsidR="008379BF" w:rsidRPr="00FB0E7F">
        <w:rPr>
          <w:rFonts w:ascii="Verdana" w:hAnsi="Verdana"/>
          <w:szCs w:val="24"/>
        </w:rPr>
        <w:t xml:space="preserve"> in this war</w:t>
      </w:r>
      <w:r w:rsidR="00B72AAD" w:rsidRPr="00FB0E7F">
        <w:rPr>
          <w:rFonts w:ascii="Verdana" w:hAnsi="Verdana"/>
          <w:szCs w:val="24"/>
        </w:rPr>
        <w:t xml:space="preserve">, </w:t>
      </w:r>
      <w:r w:rsidR="008379BF" w:rsidRPr="00FB0E7F">
        <w:rPr>
          <w:rFonts w:ascii="Verdana" w:hAnsi="Verdana"/>
          <w:szCs w:val="24"/>
        </w:rPr>
        <w:t xml:space="preserve">large numbers of </w:t>
      </w:r>
      <w:r w:rsidR="00922DC4" w:rsidRPr="00FB0E7F">
        <w:rPr>
          <w:rFonts w:ascii="Verdana" w:hAnsi="Verdana"/>
          <w:szCs w:val="24"/>
        </w:rPr>
        <w:t xml:space="preserve">former </w:t>
      </w:r>
      <w:r w:rsidR="00C44FAD" w:rsidRPr="00FB0E7F">
        <w:rPr>
          <w:rFonts w:ascii="Verdana" w:hAnsi="Verdana"/>
          <w:szCs w:val="24"/>
        </w:rPr>
        <w:t xml:space="preserve">New England </w:t>
      </w:r>
      <w:r w:rsidR="00B72AAD" w:rsidRPr="00FB0E7F">
        <w:rPr>
          <w:rFonts w:ascii="Verdana" w:hAnsi="Verdana"/>
          <w:szCs w:val="24"/>
        </w:rPr>
        <w:t>s</w:t>
      </w:r>
      <w:r w:rsidR="00DE23F6" w:rsidRPr="00FB0E7F">
        <w:rPr>
          <w:rFonts w:ascii="Verdana" w:hAnsi="Verdana"/>
          <w:szCs w:val="24"/>
        </w:rPr>
        <w:t xml:space="preserve">oldiers were </w:t>
      </w:r>
      <w:r w:rsidR="00614024" w:rsidRPr="00FB0E7F">
        <w:rPr>
          <w:rFonts w:ascii="Verdana" w:hAnsi="Verdana"/>
          <w:szCs w:val="24"/>
        </w:rPr>
        <w:t xml:space="preserve">receiving bounty land grants </w:t>
      </w:r>
      <w:r w:rsidR="00655304" w:rsidRPr="00FB0E7F">
        <w:rPr>
          <w:rFonts w:ascii="Verdana" w:hAnsi="Verdana"/>
          <w:szCs w:val="24"/>
        </w:rPr>
        <w:t xml:space="preserve">and </w:t>
      </w:r>
      <w:r w:rsidR="00527FC7" w:rsidRPr="00FB0E7F">
        <w:rPr>
          <w:rFonts w:ascii="Verdana" w:hAnsi="Verdana"/>
          <w:szCs w:val="24"/>
        </w:rPr>
        <w:t xml:space="preserve">were </w:t>
      </w:r>
      <w:r w:rsidR="00655304" w:rsidRPr="00FB0E7F">
        <w:rPr>
          <w:rFonts w:ascii="Verdana" w:hAnsi="Verdana"/>
          <w:szCs w:val="24"/>
        </w:rPr>
        <w:t>moving their families onto their new acreage.  M</w:t>
      </w:r>
      <w:r w:rsidR="00614024" w:rsidRPr="00FB0E7F">
        <w:rPr>
          <w:rFonts w:ascii="Verdana" w:hAnsi="Verdana"/>
          <w:szCs w:val="24"/>
        </w:rPr>
        <w:t xml:space="preserve">any of these </w:t>
      </w:r>
      <w:r w:rsidR="00013584" w:rsidRPr="00FB0E7F">
        <w:rPr>
          <w:rFonts w:ascii="Verdana" w:hAnsi="Verdana"/>
          <w:szCs w:val="24"/>
        </w:rPr>
        <w:t xml:space="preserve">land </w:t>
      </w:r>
      <w:r w:rsidR="00C44FAD" w:rsidRPr="00FB0E7F">
        <w:rPr>
          <w:rFonts w:ascii="Verdana" w:hAnsi="Verdana"/>
          <w:szCs w:val="24"/>
        </w:rPr>
        <w:t>grants were in the</w:t>
      </w:r>
      <w:r w:rsidR="00614024" w:rsidRPr="00FB0E7F">
        <w:rPr>
          <w:rFonts w:ascii="Verdana" w:hAnsi="Verdana"/>
          <w:szCs w:val="24"/>
        </w:rPr>
        <w:t xml:space="preserve"> vast </w:t>
      </w:r>
      <w:r w:rsidR="00786B13" w:rsidRPr="00FB0E7F">
        <w:rPr>
          <w:rFonts w:ascii="Verdana" w:hAnsi="Verdana"/>
          <w:szCs w:val="24"/>
        </w:rPr>
        <w:t xml:space="preserve">wild forests </w:t>
      </w:r>
      <w:r w:rsidR="00655304" w:rsidRPr="00FB0E7F">
        <w:rPr>
          <w:rFonts w:ascii="Verdana" w:hAnsi="Verdana"/>
          <w:szCs w:val="24"/>
        </w:rPr>
        <w:t xml:space="preserve">of </w:t>
      </w:r>
      <w:r w:rsidR="00142EF0" w:rsidRPr="00FB0E7F">
        <w:rPr>
          <w:rFonts w:ascii="Verdana" w:hAnsi="Verdana"/>
          <w:szCs w:val="24"/>
        </w:rPr>
        <w:t xml:space="preserve">upstate </w:t>
      </w:r>
      <w:r w:rsidR="00655304" w:rsidRPr="00FB0E7F">
        <w:rPr>
          <w:rFonts w:ascii="Verdana" w:hAnsi="Verdana"/>
          <w:szCs w:val="24"/>
        </w:rPr>
        <w:t xml:space="preserve">New York, </w:t>
      </w:r>
      <w:r w:rsidR="00DE23F6" w:rsidRPr="00FB0E7F">
        <w:rPr>
          <w:rFonts w:ascii="Verdana" w:hAnsi="Verdana"/>
          <w:szCs w:val="24"/>
        </w:rPr>
        <w:t xml:space="preserve">inhabited if at all by </w:t>
      </w:r>
      <w:r w:rsidR="00C44FAD" w:rsidRPr="00FB0E7F">
        <w:rPr>
          <w:rFonts w:ascii="Verdana" w:hAnsi="Verdana"/>
          <w:szCs w:val="24"/>
        </w:rPr>
        <w:t>First Nation</w:t>
      </w:r>
      <w:r w:rsidR="00DE23F6" w:rsidRPr="00FB0E7F">
        <w:rPr>
          <w:rFonts w:ascii="Verdana" w:hAnsi="Verdana"/>
          <w:szCs w:val="24"/>
        </w:rPr>
        <w:t xml:space="preserve"> Americans who had not yet been </w:t>
      </w:r>
      <w:r w:rsidR="00655304" w:rsidRPr="00FB0E7F">
        <w:rPr>
          <w:rFonts w:ascii="Verdana" w:hAnsi="Verdana"/>
          <w:szCs w:val="24"/>
        </w:rPr>
        <w:t xml:space="preserve">driven out </w:t>
      </w:r>
      <w:r w:rsidR="000E65FB" w:rsidRPr="00FB0E7F">
        <w:rPr>
          <w:rFonts w:ascii="Verdana" w:hAnsi="Verdana"/>
          <w:szCs w:val="24"/>
        </w:rPr>
        <w:t>of their homelands.</w:t>
      </w:r>
    </w:p>
    <w:p w:rsidR="00154B3E" w:rsidRPr="00FB0E7F" w:rsidRDefault="00655304" w:rsidP="00F07936">
      <w:pPr>
        <w:ind w:firstLine="360"/>
        <w:jc w:val="both"/>
        <w:rPr>
          <w:rFonts w:ascii="Verdana" w:hAnsi="Verdana"/>
          <w:szCs w:val="24"/>
        </w:rPr>
      </w:pPr>
      <w:r w:rsidRPr="00FB0E7F">
        <w:rPr>
          <w:rFonts w:ascii="Verdana" w:hAnsi="Verdana"/>
          <w:szCs w:val="24"/>
        </w:rPr>
        <w:t xml:space="preserve">Life was hard for these </w:t>
      </w:r>
      <w:r w:rsidR="00C03A2B" w:rsidRPr="00FB0E7F">
        <w:rPr>
          <w:rFonts w:ascii="Verdana" w:hAnsi="Verdana"/>
          <w:szCs w:val="24"/>
        </w:rPr>
        <w:t xml:space="preserve">pioneer </w:t>
      </w:r>
      <w:r w:rsidR="00DE23F6" w:rsidRPr="00FB0E7F">
        <w:rPr>
          <w:rFonts w:ascii="Verdana" w:hAnsi="Verdana"/>
          <w:szCs w:val="24"/>
        </w:rPr>
        <w:t>families</w:t>
      </w:r>
      <w:r w:rsidR="00B72AAD" w:rsidRPr="00FB0E7F">
        <w:rPr>
          <w:rFonts w:ascii="Verdana" w:hAnsi="Verdana"/>
          <w:szCs w:val="24"/>
        </w:rPr>
        <w:t xml:space="preserve">, </w:t>
      </w:r>
      <w:r w:rsidRPr="00FB0E7F">
        <w:rPr>
          <w:rFonts w:ascii="Verdana" w:hAnsi="Verdana"/>
          <w:szCs w:val="24"/>
        </w:rPr>
        <w:t>struggling to settle and often just s</w:t>
      </w:r>
      <w:r w:rsidR="00C03A2B" w:rsidRPr="00FB0E7F">
        <w:rPr>
          <w:rFonts w:ascii="Verdana" w:hAnsi="Verdana"/>
          <w:szCs w:val="24"/>
        </w:rPr>
        <w:t xml:space="preserve">urvive the hardships of their new </w:t>
      </w:r>
      <w:r w:rsidRPr="00FB0E7F">
        <w:rPr>
          <w:rFonts w:ascii="Verdana" w:hAnsi="Verdana"/>
          <w:szCs w:val="24"/>
        </w:rPr>
        <w:t xml:space="preserve">life: </w:t>
      </w:r>
      <w:r w:rsidR="00B72AAD" w:rsidRPr="00FB0E7F">
        <w:rPr>
          <w:rFonts w:ascii="Verdana" w:hAnsi="Verdana"/>
          <w:szCs w:val="24"/>
        </w:rPr>
        <w:t>the brut</w:t>
      </w:r>
      <w:r w:rsidR="00614024" w:rsidRPr="00FB0E7F">
        <w:rPr>
          <w:rFonts w:ascii="Verdana" w:hAnsi="Verdana"/>
          <w:szCs w:val="24"/>
        </w:rPr>
        <w:t xml:space="preserve">al landscape, killer wolf packs, </w:t>
      </w:r>
      <w:r w:rsidRPr="00FB0E7F">
        <w:rPr>
          <w:rFonts w:ascii="Verdana" w:hAnsi="Verdana"/>
          <w:szCs w:val="24"/>
        </w:rPr>
        <w:t>a chronic lack of passable roads,</w:t>
      </w:r>
      <w:r w:rsidR="006D4E49" w:rsidRPr="00FB0E7F">
        <w:rPr>
          <w:rFonts w:ascii="Verdana" w:hAnsi="Verdana"/>
          <w:szCs w:val="24"/>
        </w:rPr>
        <w:t xml:space="preserve"> endless backbreaking labor, </w:t>
      </w:r>
      <w:r w:rsidR="00B72AAD" w:rsidRPr="00FB0E7F">
        <w:rPr>
          <w:rFonts w:ascii="Verdana" w:hAnsi="Verdana"/>
          <w:szCs w:val="24"/>
        </w:rPr>
        <w:t>bitter winters</w:t>
      </w:r>
      <w:r w:rsidR="006D4E49" w:rsidRPr="00FB0E7F">
        <w:rPr>
          <w:rFonts w:ascii="Verdana" w:hAnsi="Verdana"/>
          <w:szCs w:val="24"/>
        </w:rPr>
        <w:t xml:space="preserve"> and stifling summers</w:t>
      </w:r>
      <w:r w:rsidR="00614024" w:rsidRPr="00FB0E7F">
        <w:rPr>
          <w:rFonts w:ascii="Verdana" w:hAnsi="Verdana"/>
          <w:szCs w:val="24"/>
        </w:rPr>
        <w:t xml:space="preserve">, </w:t>
      </w:r>
      <w:r w:rsidR="000E65FB" w:rsidRPr="00FB0E7F">
        <w:rPr>
          <w:rFonts w:ascii="Verdana" w:hAnsi="Verdana"/>
          <w:szCs w:val="24"/>
        </w:rPr>
        <w:t>deadly illnesses</w:t>
      </w:r>
      <w:r w:rsidR="00614024" w:rsidRPr="00FB0E7F">
        <w:rPr>
          <w:rFonts w:ascii="Verdana" w:hAnsi="Verdana"/>
          <w:szCs w:val="24"/>
        </w:rPr>
        <w:t xml:space="preserve">, and </w:t>
      </w:r>
      <w:r w:rsidR="000E65FB" w:rsidRPr="00FB0E7F">
        <w:rPr>
          <w:rFonts w:ascii="Verdana" w:hAnsi="Verdana"/>
          <w:szCs w:val="24"/>
        </w:rPr>
        <w:t>a shortage</w:t>
      </w:r>
      <w:r w:rsidR="00614024" w:rsidRPr="00FB0E7F">
        <w:rPr>
          <w:rFonts w:ascii="Verdana" w:hAnsi="Verdana"/>
          <w:szCs w:val="24"/>
        </w:rPr>
        <w:t xml:space="preserve"> of just about everything except </w:t>
      </w:r>
      <w:r w:rsidR="00786B13" w:rsidRPr="00FB0E7F">
        <w:rPr>
          <w:rFonts w:ascii="Verdana" w:hAnsi="Verdana"/>
          <w:szCs w:val="24"/>
        </w:rPr>
        <w:t>the trees that had to be cleared to make the land livable.</w:t>
      </w:r>
    </w:p>
    <w:p w:rsidR="00E5036E" w:rsidRPr="00FB0E7F" w:rsidRDefault="005B5789" w:rsidP="00F07936">
      <w:pPr>
        <w:ind w:firstLine="360"/>
        <w:jc w:val="both"/>
        <w:rPr>
          <w:rFonts w:ascii="Verdana" w:hAnsi="Verdana"/>
          <w:szCs w:val="24"/>
        </w:rPr>
      </w:pPr>
      <w:r w:rsidRPr="00FB0E7F">
        <w:rPr>
          <w:rFonts w:ascii="Verdana" w:hAnsi="Verdana"/>
          <w:szCs w:val="24"/>
        </w:rPr>
        <w:t>The early years of this movement westward</w:t>
      </w:r>
      <w:r w:rsidR="005F1090" w:rsidRPr="00FB0E7F">
        <w:rPr>
          <w:rFonts w:ascii="Verdana" w:hAnsi="Verdana"/>
          <w:szCs w:val="24"/>
        </w:rPr>
        <w:t>,</w:t>
      </w:r>
      <w:r w:rsidRPr="00FB0E7F">
        <w:rPr>
          <w:rFonts w:ascii="Verdana" w:hAnsi="Verdana"/>
          <w:szCs w:val="24"/>
        </w:rPr>
        <w:t xml:space="preserve"> and the massive increase of population that resulted, took place during a time of religious fervor in American society known as the Second Great Awakening</w:t>
      </w:r>
      <w:r w:rsidR="00ED3309" w:rsidRPr="00FB0E7F">
        <w:rPr>
          <w:rFonts w:ascii="Verdana" w:hAnsi="Verdana"/>
          <w:szCs w:val="24"/>
        </w:rPr>
        <w:t xml:space="preserve">.  Against a religious background of unpardonable sin, a wrathful God, and endless hellfire, </w:t>
      </w:r>
      <w:r w:rsidR="005F1090" w:rsidRPr="00FB0E7F">
        <w:rPr>
          <w:rFonts w:ascii="Verdana" w:hAnsi="Verdana"/>
          <w:szCs w:val="24"/>
        </w:rPr>
        <w:t>the</w:t>
      </w:r>
      <w:r w:rsidR="00744FD3" w:rsidRPr="00FB0E7F">
        <w:rPr>
          <w:rFonts w:ascii="Verdana" w:hAnsi="Verdana"/>
          <w:szCs w:val="24"/>
        </w:rPr>
        <w:t xml:space="preserve"> main thrust </w:t>
      </w:r>
      <w:r w:rsidR="00786B13" w:rsidRPr="00FB0E7F">
        <w:rPr>
          <w:rFonts w:ascii="Verdana" w:hAnsi="Verdana"/>
          <w:szCs w:val="24"/>
        </w:rPr>
        <w:t>of this</w:t>
      </w:r>
      <w:r w:rsidR="005F1090" w:rsidRPr="00FB0E7F">
        <w:rPr>
          <w:rFonts w:ascii="Verdana" w:hAnsi="Verdana"/>
          <w:szCs w:val="24"/>
        </w:rPr>
        <w:t xml:space="preserve"> Awakening </w:t>
      </w:r>
      <w:r w:rsidR="00744FD3" w:rsidRPr="00FB0E7F">
        <w:rPr>
          <w:rFonts w:ascii="Verdana" w:hAnsi="Verdana"/>
          <w:szCs w:val="24"/>
        </w:rPr>
        <w:t xml:space="preserve">was waves of revivals that offered salvation </w:t>
      </w:r>
      <w:r w:rsidR="00ED3309" w:rsidRPr="00FB0E7F">
        <w:rPr>
          <w:rFonts w:ascii="Verdana" w:hAnsi="Verdana"/>
          <w:szCs w:val="24"/>
        </w:rPr>
        <w:t>only to</w:t>
      </w:r>
      <w:r w:rsidR="00744FD3" w:rsidRPr="00FB0E7F">
        <w:rPr>
          <w:rFonts w:ascii="Verdana" w:hAnsi="Verdana"/>
          <w:szCs w:val="24"/>
        </w:rPr>
        <w:t xml:space="preserve"> sinners who repented and surrendered </w:t>
      </w:r>
      <w:r w:rsidR="004D5918" w:rsidRPr="00FB0E7F">
        <w:rPr>
          <w:rFonts w:ascii="Verdana" w:hAnsi="Verdana"/>
          <w:szCs w:val="24"/>
        </w:rPr>
        <w:t xml:space="preserve">to God.  There were so many successions of these </w:t>
      </w:r>
      <w:r w:rsidR="00ED3309" w:rsidRPr="00FB0E7F">
        <w:rPr>
          <w:rFonts w:ascii="Verdana" w:hAnsi="Verdana"/>
          <w:szCs w:val="24"/>
        </w:rPr>
        <w:t>salvation events</w:t>
      </w:r>
      <w:r w:rsidR="004D5918" w:rsidRPr="00FB0E7F">
        <w:rPr>
          <w:rFonts w:ascii="Verdana" w:hAnsi="Verdana"/>
          <w:szCs w:val="24"/>
        </w:rPr>
        <w:t xml:space="preserve"> in upstate New York that it came to be called “the burnt district” as early as 1845</w:t>
      </w:r>
      <w:r w:rsidRPr="00FB0E7F">
        <w:rPr>
          <w:rFonts w:ascii="Verdana" w:hAnsi="Verdana"/>
          <w:szCs w:val="24"/>
        </w:rPr>
        <w:t>,</w:t>
      </w:r>
      <w:r w:rsidR="004D5918" w:rsidRPr="00FB0E7F">
        <w:rPr>
          <w:rFonts w:ascii="Verdana" w:hAnsi="Verdana"/>
          <w:szCs w:val="24"/>
        </w:rPr>
        <w:t xml:space="preserve"> and in 1950 as “The Burned Over District</w:t>
      </w:r>
      <w:r w:rsidR="006B7D1B" w:rsidRPr="00FB0E7F">
        <w:rPr>
          <w:rFonts w:ascii="Verdana" w:hAnsi="Verdana"/>
          <w:szCs w:val="24"/>
        </w:rPr>
        <w:t>,</w:t>
      </w:r>
      <w:r w:rsidR="004D5918" w:rsidRPr="00FB0E7F">
        <w:rPr>
          <w:rFonts w:ascii="Verdana" w:hAnsi="Verdana"/>
          <w:szCs w:val="24"/>
        </w:rPr>
        <w:t xml:space="preserve">” when the </w:t>
      </w:r>
      <w:r w:rsidR="007F72DC" w:rsidRPr="00FB0E7F">
        <w:rPr>
          <w:rFonts w:ascii="Verdana" w:hAnsi="Verdana"/>
          <w:szCs w:val="24"/>
        </w:rPr>
        <w:t xml:space="preserve">late </w:t>
      </w:r>
      <w:r w:rsidR="00E43AE6" w:rsidRPr="00FB0E7F">
        <w:rPr>
          <w:rFonts w:ascii="Verdana" w:hAnsi="Verdana"/>
          <w:szCs w:val="24"/>
        </w:rPr>
        <w:t xml:space="preserve">Syracuse </w:t>
      </w:r>
      <w:r w:rsidR="004D5918" w:rsidRPr="00FB0E7F">
        <w:rPr>
          <w:rFonts w:ascii="Verdana" w:hAnsi="Verdana"/>
          <w:szCs w:val="24"/>
        </w:rPr>
        <w:t>history professor Whitney R. Cross published a book with that title.</w:t>
      </w:r>
    </w:p>
    <w:p w:rsidR="00482A13" w:rsidRPr="00FB0E7F" w:rsidRDefault="007F4337" w:rsidP="00F07936">
      <w:pPr>
        <w:ind w:firstLine="360"/>
        <w:jc w:val="both"/>
        <w:rPr>
          <w:rFonts w:ascii="Verdana" w:hAnsi="Verdana"/>
          <w:szCs w:val="24"/>
        </w:rPr>
      </w:pPr>
      <w:r w:rsidRPr="00FB0E7F">
        <w:rPr>
          <w:rFonts w:ascii="Verdana" w:hAnsi="Verdana"/>
          <w:szCs w:val="24"/>
        </w:rPr>
        <w:t>B</w:t>
      </w:r>
      <w:r w:rsidR="00ED3309" w:rsidRPr="00FB0E7F">
        <w:rPr>
          <w:rFonts w:ascii="Verdana" w:hAnsi="Verdana"/>
          <w:szCs w:val="24"/>
        </w:rPr>
        <w:t xml:space="preserve">elievers in Universalism were also </w:t>
      </w:r>
      <w:r w:rsidR="00FD3D70" w:rsidRPr="00FB0E7F">
        <w:rPr>
          <w:rFonts w:ascii="Verdana" w:hAnsi="Verdana"/>
          <w:szCs w:val="24"/>
        </w:rPr>
        <w:t xml:space="preserve">among the settlers </w:t>
      </w:r>
      <w:r w:rsidR="00ED3309" w:rsidRPr="00FB0E7F">
        <w:rPr>
          <w:rFonts w:ascii="Verdana" w:hAnsi="Verdana"/>
          <w:szCs w:val="24"/>
        </w:rPr>
        <w:t xml:space="preserve">in this primitive </w:t>
      </w:r>
      <w:r w:rsidR="009F6362" w:rsidRPr="00FB0E7F">
        <w:rPr>
          <w:rFonts w:ascii="Verdana" w:hAnsi="Verdana"/>
          <w:szCs w:val="24"/>
        </w:rPr>
        <w:t xml:space="preserve">upstate </w:t>
      </w:r>
      <w:r w:rsidR="00ED3309" w:rsidRPr="00FB0E7F">
        <w:rPr>
          <w:rFonts w:ascii="Verdana" w:hAnsi="Verdana"/>
          <w:szCs w:val="24"/>
        </w:rPr>
        <w:t xml:space="preserve">area with its culture of fervent revivalism.  </w:t>
      </w:r>
      <w:r w:rsidR="001C6A3B" w:rsidRPr="00FB0E7F">
        <w:rPr>
          <w:rFonts w:ascii="Verdana" w:hAnsi="Verdana"/>
          <w:szCs w:val="24"/>
        </w:rPr>
        <w:t xml:space="preserve">It was in the year 1802 when a preacher named Edwin Ferriss first brought Universalism to upstate New York in the village of Butternuts, Otsego County.  </w:t>
      </w:r>
      <w:r w:rsidR="005F1090" w:rsidRPr="00FB0E7F">
        <w:rPr>
          <w:rFonts w:ascii="Verdana" w:hAnsi="Verdana"/>
          <w:szCs w:val="24"/>
        </w:rPr>
        <w:t>Here a</w:t>
      </w:r>
      <w:r w:rsidR="001C6A3B" w:rsidRPr="00FB0E7F">
        <w:rPr>
          <w:rFonts w:ascii="Verdana" w:hAnsi="Verdana"/>
          <w:szCs w:val="24"/>
        </w:rPr>
        <w:t xml:space="preserve">s in New England </w:t>
      </w:r>
      <w:r w:rsidR="00E5036E" w:rsidRPr="00FB0E7F">
        <w:rPr>
          <w:rFonts w:ascii="Verdana" w:hAnsi="Verdana"/>
          <w:szCs w:val="24"/>
        </w:rPr>
        <w:t xml:space="preserve">this upstart faith </w:t>
      </w:r>
      <w:r w:rsidR="001C6A3B" w:rsidRPr="00FB0E7F">
        <w:rPr>
          <w:rFonts w:ascii="Verdana" w:hAnsi="Verdana"/>
          <w:szCs w:val="24"/>
        </w:rPr>
        <w:t>was widely despised</w:t>
      </w:r>
      <w:r w:rsidR="00482A13" w:rsidRPr="00FB0E7F">
        <w:rPr>
          <w:rFonts w:ascii="Verdana" w:hAnsi="Verdana"/>
          <w:szCs w:val="24"/>
        </w:rPr>
        <w:t xml:space="preserve"> from the beginning.</w:t>
      </w:r>
      <w:r w:rsidR="00B13CCE" w:rsidRPr="00FB0E7F">
        <w:rPr>
          <w:rFonts w:ascii="Verdana" w:hAnsi="Verdana"/>
          <w:szCs w:val="24"/>
        </w:rPr>
        <w:t xml:space="preserve">  Just by their existence Universalists everywhere posed a serious threat to a society that used the fear of God as a primary method of social control.  </w:t>
      </w:r>
      <w:r w:rsidR="00482A13" w:rsidRPr="00FB0E7F">
        <w:rPr>
          <w:rFonts w:ascii="Verdana" w:hAnsi="Verdana"/>
          <w:szCs w:val="24"/>
        </w:rPr>
        <w:t xml:space="preserve">As individuals, </w:t>
      </w:r>
      <w:r w:rsidR="00E5036E" w:rsidRPr="00FB0E7F">
        <w:rPr>
          <w:rFonts w:ascii="Verdana" w:hAnsi="Verdana"/>
          <w:szCs w:val="24"/>
        </w:rPr>
        <w:t>known Universalists—or even suspected ones—</w:t>
      </w:r>
      <w:r w:rsidR="00482A13" w:rsidRPr="00FB0E7F">
        <w:rPr>
          <w:rFonts w:ascii="Verdana" w:hAnsi="Verdana"/>
          <w:szCs w:val="24"/>
        </w:rPr>
        <w:t>migh</w:t>
      </w:r>
      <w:r w:rsidR="00F95940" w:rsidRPr="00FB0E7F">
        <w:rPr>
          <w:rFonts w:ascii="Verdana" w:hAnsi="Verdana"/>
          <w:szCs w:val="24"/>
        </w:rPr>
        <w:t xml:space="preserve">t experience anything from </w:t>
      </w:r>
      <w:r w:rsidR="006D4E49" w:rsidRPr="00FB0E7F">
        <w:rPr>
          <w:rFonts w:ascii="Verdana" w:hAnsi="Verdana"/>
          <w:szCs w:val="24"/>
        </w:rPr>
        <w:t xml:space="preserve">rare </w:t>
      </w:r>
      <w:r w:rsidR="00E43AE6" w:rsidRPr="00FB0E7F">
        <w:rPr>
          <w:rFonts w:ascii="Verdana" w:hAnsi="Verdana"/>
          <w:szCs w:val="24"/>
        </w:rPr>
        <w:t>tolerance</w:t>
      </w:r>
      <w:r w:rsidR="00F95940" w:rsidRPr="00FB0E7F">
        <w:rPr>
          <w:rFonts w:ascii="Verdana" w:hAnsi="Verdana"/>
          <w:szCs w:val="24"/>
        </w:rPr>
        <w:t xml:space="preserve"> to </w:t>
      </w:r>
      <w:r w:rsidR="006D4E49" w:rsidRPr="00FB0E7F">
        <w:rPr>
          <w:rFonts w:ascii="Verdana" w:hAnsi="Verdana"/>
          <w:szCs w:val="24"/>
        </w:rPr>
        <w:t xml:space="preserve">subtle shunning to outright </w:t>
      </w:r>
      <w:r w:rsidR="00482A13" w:rsidRPr="00FB0E7F">
        <w:rPr>
          <w:rFonts w:ascii="Verdana" w:hAnsi="Verdana"/>
          <w:szCs w:val="24"/>
        </w:rPr>
        <w:t xml:space="preserve">persecution.  Sometimes </w:t>
      </w:r>
      <w:r w:rsidR="0087512C" w:rsidRPr="00FB0E7F">
        <w:rPr>
          <w:rFonts w:ascii="Verdana" w:hAnsi="Verdana"/>
          <w:szCs w:val="24"/>
        </w:rPr>
        <w:t xml:space="preserve">known Universalist </w:t>
      </w:r>
      <w:r w:rsidR="00482A13" w:rsidRPr="00FB0E7F">
        <w:rPr>
          <w:rFonts w:ascii="Verdana" w:hAnsi="Verdana"/>
          <w:szCs w:val="24"/>
        </w:rPr>
        <w:t xml:space="preserve">men were barred from employment by their </w:t>
      </w:r>
      <w:r w:rsidR="00F95940" w:rsidRPr="00FB0E7F">
        <w:rPr>
          <w:rFonts w:ascii="Verdana" w:hAnsi="Verdana"/>
          <w:szCs w:val="24"/>
        </w:rPr>
        <w:t xml:space="preserve">religious </w:t>
      </w:r>
      <w:r w:rsidR="00482A13" w:rsidRPr="00FB0E7F">
        <w:rPr>
          <w:rFonts w:ascii="Verdana" w:hAnsi="Verdana"/>
          <w:szCs w:val="24"/>
        </w:rPr>
        <w:t xml:space="preserve">opposers.  Sometimes </w:t>
      </w:r>
      <w:r w:rsidR="0087512C" w:rsidRPr="00FB0E7F">
        <w:rPr>
          <w:rFonts w:ascii="Verdana" w:hAnsi="Verdana"/>
          <w:szCs w:val="24"/>
        </w:rPr>
        <w:t xml:space="preserve">Universalist </w:t>
      </w:r>
      <w:r w:rsidR="00482A13" w:rsidRPr="00FB0E7F">
        <w:rPr>
          <w:rFonts w:ascii="Verdana" w:hAnsi="Verdana"/>
          <w:szCs w:val="24"/>
        </w:rPr>
        <w:t xml:space="preserve">women, who </w:t>
      </w:r>
      <w:r w:rsidR="0087512C" w:rsidRPr="00FB0E7F">
        <w:rPr>
          <w:rFonts w:ascii="Verdana" w:hAnsi="Verdana"/>
          <w:szCs w:val="24"/>
        </w:rPr>
        <w:t xml:space="preserve">like other females </w:t>
      </w:r>
      <w:r w:rsidR="00482A13" w:rsidRPr="00FB0E7F">
        <w:rPr>
          <w:rFonts w:ascii="Verdana" w:hAnsi="Verdana"/>
          <w:szCs w:val="24"/>
        </w:rPr>
        <w:t xml:space="preserve">had little or nothing of their own beyond their reputations, were subjected to slander and false accusations, for which they had no legal recourse.  Even children were </w:t>
      </w:r>
      <w:r w:rsidR="00E43AE6" w:rsidRPr="00FB0E7F">
        <w:rPr>
          <w:rFonts w:ascii="Verdana" w:hAnsi="Verdana"/>
          <w:szCs w:val="24"/>
        </w:rPr>
        <w:t>vulnerable</w:t>
      </w:r>
      <w:r w:rsidR="00482A13" w:rsidRPr="00FB0E7F">
        <w:rPr>
          <w:rFonts w:ascii="Verdana" w:hAnsi="Verdana"/>
          <w:szCs w:val="24"/>
        </w:rPr>
        <w:t xml:space="preserve"> to </w:t>
      </w:r>
      <w:r w:rsidR="00C435C7" w:rsidRPr="00FB0E7F">
        <w:rPr>
          <w:rFonts w:ascii="Verdana" w:hAnsi="Verdana"/>
          <w:szCs w:val="24"/>
        </w:rPr>
        <w:t>verbal and physical attacks</w:t>
      </w:r>
      <w:r w:rsidR="00482A13" w:rsidRPr="00FB0E7F">
        <w:rPr>
          <w:rFonts w:ascii="Verdana" w:hAnsi="Verdana"/>
          <w:szCs w:val="24"/>
        </w:rPr>
        <w:t>, by other children and by adults as well.</w:t>
      </w:r>
      <w:r w:rsidR="00700138" w:rsidRPr="00FB0E7F">
        <w:rPr>
          <w:rFonts w:ascii="Verdana" w:hAnsi="Verdana"/>
          <w:szCs w:val="24"/>
        </w:rPr>
        <w:t xml:space="preserve">  On their part, Universalists did not hesitate </w:t>
      </w:r>
      <w:r w:rsidR="00652A6A" w:rsidRPr="00FB0E7F">
        <w:rPr>
          <w:rFonts w:ascii="Verdana" w:hAnsi="Verdana"/>
          <w:szCs w:val="24"/>
        </w:rPr>
        <w:t xml:space="preserve">to publish </w:t>
      </w:r>
      <w:r w:rsidR="00700138" w:rsidRPr="00FB0E7F">
        <w:rPr>
          <w:rFonts w:ascii="Verdana" w:hAnsi="Verdana"/>
          <w:szCs w:val="24"/>
        </w:rPr>
        <w:t>some spectacularly dreadful accounts of suicide, and the maiming and murder of spouses and children, committed by those in the</w:t>
      </w:r>
      <w:r w:rsidR="00F95940" w:rsidRPr="00FB0E7F">
        <w:rPr>
          <w:rFonts w:ascii="Verdana" w:hAnsi="Verdana"/>
          <w:szCs w:val="24"/>
        </w:rPr>
        <w:t xml:space="preserve"> throes of spiritual despondence</w:t>
      </w:r>
      <w:r w:rsidR="00700138" w:rsidRPr="00FB0E7F">
        <w:rPr>
          <w:rFonts w:ascii="Verdana" w:hAnsi="Verdana"/>
          <w:szCs w:val="24"/>
        </w:rPr>
        <w:t xml:space="preserve">, </w:t>
      </w:r>
      <w:r w:rsidR="00114FE3" w:rsidRPr="00FB0E7F">
        <w:rPr>
          <w:rFonts w:ascii="Verdana" w:hAnsi="Verdana"/>
          <w:szCs w:val="24"/>
        </w:rPr>
        <w:t>and to call out and lament</w:t>
      </w:r>
      <w:r w:rsidR="00700138" w:rsidRPr="00FB0E7F">
        <w:rPr>
          <w:rFonts w:ascii="Verdana" w:hAnsi="Verdana"/>
          <w:szCs w:val="24"/>
        </w:rPr>
        <w:t xml:space="preserve"> the </w:t>
      </w:r>
      <w:r w:rsidR="00652A6A" w:rsidRPr="00FB0E7F">
        <w:rPr>
          <w:rFonts w:ascii="Verdana" w:hAnsi="Verdana"/>
          <w:szCs w:val="24"/>
        </w:rPr>
        <w:t xml:space="preserve">orthodox </w:t>
      </w:r>
      <w:r w:rsidR="00700138" w:rsidRPr="00FB0E7F">
        <w:rPr>
          <w:rFonts w:ascii="Verdana" w:hAnsi="Verdana"/>
          <w:szCs w:val="24"/>
        </w:rPr>
        <w:t xml:space="preserve">theology </w:t>
      </w:r>
      <w:r w:rsidR="00652A6A" w:rsidRPr="00FB0E7F">
        <w:rPr>
          <w:rFonts w:ascii="Verdana" w:hAnsi="Verdana"/>
          <w:szCs w:val="24"/>
        </w:rPr>
        <w:t xml:space="preserve">and </w:t>
      </w:r>
      <w:r w:rsidR="00F95940" w:rsidRPr="00FB0E7F">
        <w:rPr>
          <w:rFonts w:ascii="Verdana" w:hAnsi="Verdana"/>
          <w:szCs w:val="24"/>
        </w:rPr>
        <w:t xml:space="preserve">revivalist </w:t>
      </w:r>
      <w:r w:rsidR="00652A6A" w:rsidRPr="00FB0E7F">
        <w:rPr>
          <w:rFonts w:ascii="Verdana" w:hAnsi="Verdana"/>
          <w:szCs w:val="24"/>
        </w:rPr>
        <w:t xml:space="preserve">practices </w:t>
      </w:r>
      <w:r w:rsidR="00700138" w:rsidRPr="00FB0E7F">
        <w:rPr>
          <w:rFonts w:ascii="Verdana" w:hAnsi="Verdana"/>
          <w:szCs w:val="24"/>
        </w:rPr>
        <w:t>leading to such horrors.</w:t>
      </w:r>
      <w:r w:rsidR="00652A6A" w:rsidRPr="00FB0E7F">
        <w:rPr>
          <w:rFonts w:ascii="Verdana" w:hAnsi="Verdana"/>
          <w:szCs w:val="24"/>
        </w:rPr>
        <w:t xml:space="preserve">  Still, they were a detested minority, with only Cat</w:t>
      </w:r>
      <w:r w:rsidR="00F95940" w:rsidRPr="00FB0E7F">
        <w:rPr>
          <w:rFonts w:ascii="Verdana" w:hAnsi="Verdana"/>
          <w:szCs w:val="24"/>
        </w:rPr>
        <w:t xml:space="preserve">holics below them on the </w:t>
      </w:r>
      <w:r w:rsidR="00652A6A" w:rsidRPr="00FB0E7F">
        <w:rPr>
          <w:rFonts w:ascii="Verdana" w:hAnsi="Verdana"/>
          <w:szCs w:val="24"/>
        </w:rPr>
        <w:t>scale</w:t>
      </w:r>
      <w:r w:rsidR="00F95940" w:rsidRPr="00FB0E7F">
        <w:rPr>
          <w:rFonts w:ascii="Verdana" w:hAnsi="Verdana"/>
          <w:szCs w:val="24"/>
        </w:rPr>
        <w:t xml:space="preserve"> of religious oppression</w:t>
      </w:r>
      <w:r w:rsidR="00652A6A" w:rsidRPr="00FB0E7F">
        <w:rPr>
          <w:rFonts w:ascii="Verdana" w:hAnsi="Verdana"/>
          <w:szCs w:val="24"/>
        </w:rPr>
        <w:t>.</w:t>
      </w:r>
    </w:p>
    <w:p w:rsidR="00C44FAD" w:rsidRPr="00FB0E7F" w:rsidRDefault="00482A13" w:rsidP="00F07936">
      <w:pPr>
        <w:ind w:firstLine="360"/>
        <w:jc w:val="both"/>
        <w:rPr>
          <w:rFonts w:ascii="Verdana" w:hAnsi="Verdana"/>
          <w:szCs w:val="24"/>
        </w:rPr>
      </w:pPr>
      <w:r w:rsidRPr="00FB0E7F">
        <w:rPr>
          <w:rFonts w:ascii="Verdana" w:hAnsi="Verdana"/>
          <w:szCs w:val="24"/>
        </w:rPr>
        <w:t xml:space="preserve">Even in the face of such </w:t>
      </w:r>
      <w:r w:rsidR="00652A6A" w:rsidRPr="00FB0E7F">
        <w:rPr>
          <w:rFonts w:ascii="Verdana" w:hAnsi="Verdana"/>
          <w:szCs w:val="24"/>
        </w:rPr>
        <w:t>opposition</w:t>
      </w:r>
      <w:r w:rsidRPr="00FB0E7F">
        <w:rPr>
          <w:rFonts w:ascii="Verdana" w:hAnsi="Verdana"/>
          <w:szCs w:val="24"/>
        </w:rPr>
        <w:t xml:space="preserve">, </w:t>
      </w:r>
      <w:r w:rsidR="001C6A3B" w:rsidRPr="00FB0E7F">
        <w:rPr>
          <w:rFonts w:ascii="Verdana" w:hAnsi="Verdana"/>
          <w:szCs w:val="24"/>
        </w:rPr>
        <w:t>a devoted band of pioneer preachers was</w:t>
      </w:r>
      <w:r w:rsidR="00E96F82" w:rsidRPr="00FB0E7F">
        <w:rPr>
          <w:rFonts w:ascii="Verdana" w:hAnsi="Verdana"/>
          <w:szCs w:val="24"/>
        </w:rPr>
        <w:t xml:space="preserve"> determined to bring this</w:t>
      </w:r>
      <w:r w:rsidR="001C6A3B" w:rsidRPr="00FB0E7F">
        <w:rPr>
          <w:rFonts w:ascii="Verdana" w:hAnsi="Verdana"/>
          <w:szCs w:val="24"/>
        </w:rPr>
        <w:t xml:space="preserve"> revolutionary new gospel of </w:t>
      </w:r>
      <w:r w:rsidR="00B13CCE" w:rsidRPr="00FB0E7F">
        <w:rPr>
          <w:rFonts w:ascii="Verdana" w:hAnsi="Verdana"/>
          <w:szCs w:val="24"/>
        </w:rPr>
        <w:t>salvation for all to the entire state</w:t>
      </w:r>
      <w:r w:rsidR="005F724E" w:rsidRPr="00FB0E7F">
        <w:rPr>
          <w:rFonts w:ascii="Verdana" w:hAnsi="Verdana"/>
          <w:szCs w:val="24"/>
        </w:rPr>
        <w:t>, and the entire country as well</w:t>
      </w:r>
      <w:r w:rsidR="00B13CCE" w:rsidRPr="00FB0E7F">
        <w:rPr>
          <w:rFonts w:ascii="Verdana" w:hAnsi="Verdana"/>
          <w:szCs w:val="24"/>
        </w:rPr>
        <w:t>.</w:t>
      </w:r>
      <w:r w:rsidRPr="00FB0E7F">
        <w:rPr>
          <w:rFonts w:ascii="Verdana" w:hAnsi="Verdana"/>
          <w:szCs w:val="24"/>
        </w:rPr>
        <w:t xml:space="preserve">  Their theology did not require anyone to repent in order to be saved.  </w:t>
      </w:r>
      <w:r w:rsidR="00206946" w:rsidRPr="00FB0E7F">
        <w:rPr>
          <w:rFonts w:ascii="Verdana" w:hAnsi="Verdana"/>
          <w:szCs w:val="24"/>
        </w:rPr>
        <w:t>The</w:t>
      </w:r>
      <w:r w:rsidR="002F738F" w:rsidRPr="00FB0E7F">
        <w:rPr>
          <w:rFonts w:ascii="Verdana" w:hAnsi="Verdana"/>
          <w:szCs w:val="24"/>
        </w:rPr>
        <w:t>ir</w:t>
      </w:r>
      <w:r w:rsidR="00206946" w:rsidRPr="00FB0E7F">
        <w:rPr>
          <w:rFonts w:ascii="Verdana" w:hAnsi="Verdana"/>
          <w:szCs w:val="24"/>
        </w:rPr>
        <w:t xml:space="preserve"> </w:t>
      </w:r>
      <w:r w:rsidRPr="00FB0E7F">
        <w:rPr>
          <w:rFonts w:ascii="Verdana" w:hAnsi="Verdana"/>
          <w:szCs w:val="24"/>
        </w:rPr>
        <w:t>promise of God’s unconditional love</w:t>
      </w:r>
      <w:r w:rsidR="00B13CCE" w:rsidRPr="00FB0E7F">
        <w:rPr>
          <w:rFonts w:ascii="Verdana" w:hAnsi="Verdana"/>
          <w:szCs w:val="24"/>
        </w:rPr>
        <w:t>,</w:t>
      </w:r>
      <w:r w:rsidRPr="00FB0E7F">
        <w:rPr>
          <w:rFonts w:ascii="Verdana" w:hAnsi="Verdana"/>
          <w:szCs w:val="24"/>
        </w:rPr>
        <w:t xml:space="preserve"> with</w:t>
      </w:r>
      <w:r w:rsidR="00B13CCE" w:rsidRPr="00FB0E7F">
        <w:rPr>
          <w:rFonts w:ascii="Verdana" w:hAnsi="Verdana"/>
          <w:szCs w:val="24"/>
        </w:rPr>
        <w:t xml:space="preserve"> redemption and reconciliation</w:t>
      </w:r>
      <w:r w:rsidR="00206946" w:rsidRPr="00FB0E7F">
        <w:rPr>
          <w:rFonts w:ascii="Verdana" w:hAnsi="Verdana"/>
          <w:szCs w:val="24"/>
        </w:rPr>
        <w:t xml:space="preserve"> </w:t>
      </w:r>
      <w:r w:rsidR="00B13CCE" w:rsidRPr="00FB0E7F">
        <w:rPr>
          <w:rFonts w:ascii="Verdana" w:hAnsi="Verdana"/>
          <w:szCs w:val="24"/>
        </w:rPr>
        <w:t>available to</w:t>
      </w:r>
      <w:r w:rsidR="002F738F" w:rsidRPr="00FB0E7F">
        <w:rPr>
          <w:rFonts w:ascii="Verdana" w:hAnsi="Verdana"/>
          <w:szCs w:val="24"/>
        </w:rPr>
        <w:t xml:space="preserve"> everyone</w:t>
      </w:r>
      <w:r w:rsidR="00B13CCE" w:rsidRPr="00FB0E7F">
        <w:rPr>
          <w:rFonts w:ascii="Verdana" w:hAnsi="Verdana"/>
          <w:szCs w:val="24"/>
        </w:rPr>
        <w:t>,</w:t>
      </w:r>
      <w:r w:rsidR="002F738F" w:rsidRPr="00FB0E7F">
        <w:rPr>
          <w:rFonts w:ascii="Verdana" w:hAnsi="Verdana"/>
          <w:szCs w:val="24"/>
        </w:rPr>
        <w:t xml:space="preserve"> </w:t>
      </w:r>
      <w:r w:rsidR="00206946" w:rsidRPr="00FB0E7F">
        <w:rPr>
          <w:rFonts w:ascii="Verdana" w:hAnsi="Verdana"/>
          <w:szCs w:val="24"/>
        </w:rPr>
        <w:t>of</w:t>
      </w:r>
      <w:r w:rsidR="002F738F" w:rsidRPr="00FB0E7F">
        <w:rPr>
          <w:rFonts w:ascii="Verdana" w:hAnsi="Verdana"/>
          <w:szCs w:val="24"/>
        </w:rPr>
        <w:t>fered a</w:t>
      </w:r>
      <w:r w:rsidR="00206946" w:rsidRPr="00FB0E7F">
        <w:rPr>
          <w:rFonts w:ascii="Verdana" w:hAnsi="Verdana"/>
          <w:szCs w:val="24"/>
        </w:rPr>
        <w:t xml:space="preserve"> </w:t>
      </w:r>
      <w:r w:rsidR="002F738F" w:rsidRPr="00FB0E7F">
        <w:rPr>
          <w:rFonts w:ascii="Verdana" w:hAnsi="Verdana"/>
          <w:szCs w:val="24"/>
        </w:rPr>
        <w:t xml:space="preserve">radical and life-changing </w:t>
      </w:r>
      <w:r w:rsidR="00206946" w:rsidRPr="00FB0E7F">
        <w:rPr>
          <w:rFonts w:ascii="Verdana" w:hAnsi="Verdana"/>
          <w:szCs w:val="24"/>
        </w:rPr>
        <w:t>altern</w:t>
      </w:r>
      <w:r w:rsidR="007F4337" w:rsidRPr="00FB0E7F">
        <w:rPr>
          <w:rFonts w:ascii="Verdana" w:hAnsi="Verdana"/>
          <w:szCs w:val="24"/>
        </w:rPr>
        <w:t xml:space="preserve">ative to </w:t>
      </w:r>
      <w:r w:rsidR="00206946" w:rsidRPr="00FB0E7F">
        <w:rPr>
          <w:rFonts w:ascii="Verdana" w:hAnsi="Verdana"/>
          <w:szCs w:val="24"/>
        </w:rPr>
        <w:t xml:space="preserve">cosmic hopelessness and the </w:t>
      </w:r>
      <w:r w:rsidR="002F738F" w:rsidRPr="00FB0E7F">
        <w:rPr>
          <w:rFonts w:ascii="Verdana" w:hAnsi="Verdana"/>
          <w:szCs w:val="24"/>
        </w:rPr>
        <w:t xml:space="preserve">social </w:t>
      </w:r>
      <w:r w:rsidR="00B13CCE" w:rsidRPr="00FB0E7F">
        <w:rPr>
          <w:rFonts w:ascii="Verdana" w:hAnsi="Verdana"/>
          <w:szCs w:val="24"/>
        </w:rPr>
        <w:t xml:space="preserve">and personal </w:t>
      </w:r>
      <w:r w:rsidR="002F738F" w:rsidRPr="00FB0E7F">
        <w:rPr>
          <w:rFonts w:ascii="Verdana" w:hAnsi="Verdana"/>
          <w:szCs w:val="24"/>
        </w:rPr>
        <w:t>tragedies</w:t>
      </w:r>
      <w:r w:rsidR="00C44FAD" w:rsidRPr="00FB0E7F">
        <w:rPr>
          <w:rFonts w:ascii="Verdana" w:hAnsi="Verdana"/>
          <w:szCs w:val="24"/>
        </w:rPr>
        <w:t xml:space="preserve"> it brought about.</w:t>
      </w:r>
      <w:r w:rsidR="00F95940" w:rsidRPr="00FB0E7F">
        <w:rPr>
          <w:rFonts w:ascii="Verdana" w:hAnsi="Verdana"/>
          <w:szCs w:val="24"/>
        </w:rPr>
        <w:t xml:space="preserve">  I was brought up in a </w:t>
      </w:r>
      <w:r w:rsidR="0090622A" w:rsidRPr="00FB0E7F">
        <w:rPr>
          <w:rFonts w:ascii="Verdana" w:hAnsi="Verdana"/>
          <w:szCs w:val="24"/>
        </w:rPr>
        <w:t xml:space="preserve">progressive </w:t>
      </w:r>
      <w:r w:rsidR="001F4E43" w:rsidRPr="00FB0E7F">
        <w:rPr>
          <w:rFonts w:ascii="Verdana" w:hAnsi="Verdana"/>
          <w:szCs w:val="24"/>
        </w:rPr>
        <w:t>Methodist congregation, but even so I can remember sometimes being terrorized about the prospect of ending up in hell, and in that sense I can appreciate what a potent message those old-time Universalists had to offer.</w:t>
      </w:r>
    </w:p>
    <w:p w:rsidR="00C03A2B" w:rsidRPr="00FB0E7F" w:rsidRDefault="001F4E43" w:rsidP="00F07936">
      <w:pPr>
        <w:ind w:firstLine="360"/>
        <w:jc w:val="both"/>
        <w:rPr>
          <w:rFonts w:ascii="Verdana" w:hAnsi="Verdana"/>
          <w:szCs w:val="24"/>
        </w:rPr>
      </w:pPr>
      <w:r w:rsidRPr="00FB0E7F">
        <w:rPr>
          <w:rFonts w:ascii="Verdana" w:hAnsi="Verdana"/>
          <w:szCs w:val="24"/>
        </w:rPr>
        <w:t>As</w:t>
      </w:r>
      <w:r w:rsidR="0087512C" w:rsidRPr="00FB0E7F">
        <w:rPr>
          <w:rFonts w:ascii="Verdana" w:hAnsi="Verdana"/>
          <w:szCs w:val="24"/>
        </w:rPr>
        <w:t xml:space="preserve"> this</w:t>
      </w:r>
      <w:r w:rsidR="00FC1B18" w:rsidRPr="00FB0E7F">
        <w:rPr>
          <w:rFonts w:ascii="Verdana" w:hAnsi="Verdana"/>
          <w:szCs w:val="24"/>
        </w:rPr>
        <w:t xml:space="preserve"> movement continued to </w:t>
      </w:r>
      <w:r w:rsidR="009F6362" w:rsidRPr="00FB0E7F">
        <w:rPr>
          <w:rFonts w:ascii="Verdana" w:hAnsi="Verdana"/>
          <w:szCs w:val="24"/>
        </w:rPr>
        <w:t>attract and keep</w:t>
      </w:r>
      <w:r w:rsidR="00FC1B18" w:rsidRPr="00FB0E7F">
        <w:rPr>
          <w:rFonts w:ascii="Verdana" w:hAnsi="Verdana"/>
          <w:szCs w:val="24"/>
        </w:rPr>
        <w:t xml:space="preserve"> large numbers of converts</w:t>
      </w:r>
      <w:r w:rsidRPr="00FB0E7F">
        <w:rPr>
          <w:rFonts w:ascii="Verdana" w:hAnsi="Verdana"/>
          <w:szCs w:val="24"/>
        </w:rPr>
        <w:t xml:space="preserve">, </w:t>
      </w:r>
      <w:r w:rsidR="00FC1B18" w:rsidRPr="00FB0E7F">
        <w:rPr>
          <w:rFonts w:ascii="Verdana" w:hAnsi="Verdana"/>
          <w:szCs w:val="24"/>
        </w:rPr>
        <w:t>its</w:t>
      </w:r>
      <w:r w:rsidR="007F4337" w:rsidRPr="00FB0E7F">
        <w:rPr>
          <w:rFonts w:ascii="Verdana" w:hAnsi="Verdana"/>
          <w:szCs w:val="24"/>
        </w:rPr>
        <w:t xml:space="preserve"> phenomenal growth in the first half of the 19th century propelled </w:t>
      </w:r>
      <w:r w:rsidR="00FC1B18" w:rsidRPr="00FB0E7F">
        <w:rPr>
          <w:rFonts w:ascii="Verdana" w:hAnsi="Verdana"/>
          <w:szCs w:val="24"/>
        </w:rPr>
        <w:t xml:space="preserve">it </w:t>
      </w:r>
      <w:r w:rsidR="007F4337" w:rsidRPr="00FB0E7F">
        <w:rPr>
          <w:rFonts w:ascii="Verdana" w:hAnsi="Verdana"/>
          <w:szCs w:val="24"/>
        </w:rPr>
        <w:t>from a small cult to an influenti</w:t>
      </w:r>
      <w:r w:rsidR="00FC1B18" w:rsidRPr="00FB0E7F">
        <w:rPr>
          <w:rFonts w:ascii="Verdana" w:hAnsi="Verdana"/>
          <w:szCs w:val="24"/>
        </w:rPr>
        <w:t xml:space="preserve">al </w:t>
      </w:r>
      <w:r w:rsidR="00E5036E" w:rsidRPr="00FB0E7F">
        <w:rPr>
          <w:rFonts w:ascii="Verdana" w:hAnsi="Verdana"/>
          <w:szCs w:val="24"/>
        </w:rPr>
        <w:t xml:space="preserve">American </w:t>
      </w:r>
      <w:r w:rsidR="00FC1B18" w:rsidRPr="00FB0E7F">
        <w:rPr>
          <w:rFonts w:ascii="Verdana" w:hAnsi="Verdana"/>
          <w:szCs w:val="24"/>
        </w:rPr>
        <w:t>denomination</w:t>
      </w:r>
      <w:r w:rsidR="007F4337" w:rsidRPr="00FB0E7F">
        <w:rPr>
          <w:rFonts w:ascii="Verdana" w:hAnsi="Verdana"/>
          <w:szCs w:val="24"/>
        </w:rPr>
        <w:t xml:space="preserve">.  </w:t>
      </w:r>
      <w:r w:rsidRPr="00FB0E7F">
        <w:rPr>
          <w:rFonts w:ascii="Verdana" w:hAnsi="Verdana"/>
          <w:szCs w:val="24"/>
        </w:rPr>
        <w:t>And i</w:t>
      </w:r>
      <w:r w:rsidR="00FC1B18" w:rsidRPr="00FB0E7F">
        <w:rPr>
          <w:rFonts w:ascii="Verdana" w:hAnsi="Verdana"/>
          <w:szCs w:val="24"/>
        </w:rPr>
        <w:t xml:space="preserve">t seems clear that much of its widespread growth </w:t>
      </w:r>
      <w:r w:rsidRPr="00FB0E7F">
        <w:rPr>
          <w:rFonts w:ascii="Verdana" w:hAnsi="Verdana"/>
          <w:szCs w:val="24"/>
        </w:rPr>
        <w:t xml:space="preserve">in New York state </w:t>
      </w:r>
      <w:r w:rsidR="00FC1B18" w:rsidRPr="00FB0E7F">
        <w:rPr>
          <w:rFonts w:ascii="Verdana" w:hAnsi="Verdana"/>
          <w:szCs w:val="24"/>
        </w:rPr>
        <w:t xml:space="preserve">during </w:t>
      </w:r>
      <w:r w:rsidR="0087512C" w:rsidRPr="00FB0E7F">
        <w:rPr>
          <w:rFonts w:ascii="Verdana" w:hAnsi="Verdana"/>
          <w:szCs w:val="24"/>
        </w:rPr>
        <w:t>the “Burned-Over” decades was in part</w:t>
      </w:r>
      <w:r w:rsidR="00FC1B18" w:rsidRPr="00FB0E7F">
        <w:rPr>
          <w:rFonts w:ascii="Verdana" w:hAnsi="Verdana"/>
          <w:szCs w:val="24"/>
        </w:rPr>
        <w:t xml:space="preserve"> </w:t>
      </w:r>
      <w:r w:rsidR="0090622A" w:rsidRPr="00FB0E7F">
        <w:rPr>
          <w:rFonts w:ascii="Verdana" w:hAnsi="Verdana"/>
          <w:szCs w:val="24"/>
        </w:rPr>
        <w:t xml:space="preserve">a </w:t>
      </w:r>
      <w:r w:rsidR="00FC1B18" w:rsidRPr="00FB0E7F">
        <w:rPr>
          <w:rFonts w:ascii="Verdana" w:hAnsi="Verdana"/>
          <w:szCs w:val="24"/>
        </w:rPr>
        <w:t>consequence of having been in the right place at the right time</w:t>
      </w:r>
      <w:r w:rsidR="009F6362" w:rsidRPr="00FB0E7F">
        <w:rPr>
          <w:rFonts w:ascii="Verdana" w:hAnsi="Verdana"/>
          <w:szCs w:val="24"/>
        </w:rPr>
        <w:t>.</w:t>
      </w:r>
      <w:r w:rsidR="002F738F" w:rsidRPr="00FB0E7F">
        <w:rPr>
          <w:rFonts w:ascii="Verdana" w:hAnsi="Verdana"/>
          <w:szCs w:val="24"/>
        </w:rPr>
        <w:t xml:space="preserve">  </w:t>
      </w:r>
      <w:r w:rsidR="004258A7" w:rsidRPr="00FB0E7F">
        <w:rPr>
          <w:rFonts w:ascii="Verdana" w:hAnsi="Verdana"/>
          <w:szCs w:val="24"/>
        </w:rPr>
        <w:t>Universalism</w:t>
      </w:r>
      <w:r w:rsidR="00F635C0" w:rsidRPr="00FB0E7F">
        <w:rPr>
          <w:rFonts w:ascii="Verdana" w:hAnsi="Verdana"/>
          <w:szCs w:val="24"/>
        </w:rPr>
        <w:t xml:space="preserve"> also helped stimulate the growth of other denominations, especially the Latter Day Saints, bette</w:t>
      </w:r>
      <w:r w:rsidR="0085180D" w:rsidRPr="00FB0E7F">
        <w:rPr>
          <w:rFonts w:ascii="Verdana" w:hAnsi="Verdana"/>
          <w:szCs w:val="24"/>
        </w:rPr>
        <w:t>r known as the Mormons—and by the way, their founder Joseph Smith was a birthright Universalist</w:t>
      </w:r>
      <w:r w:rsidR="004258A7" w:rsidRPr="00FB0E7F">
        <w:rPr>
          <w:rFonts w:ascii="Verdana" w:hAnsi="Verdana"/>
          <w:szCs w:val="24"/>
        </w:rPr>
        <w:t xml:space="preserve"> </w:t>
      </w:r>
      <w:r w:rsidR="00E96F82" w:rsidRPr="00FB0E7F">
        <w:rPr>
          <w:rFonts w:ascii="Verdana" w:hAnsi="Verdana"/>
          <w:szCs w:val="24"/>
        </w:rPr>
        <w:t xml:space="preserve">originally </w:t>
      </w:r>
      <w:r w:rsidR="004258A7" w:rsidRPr="00FB0E7F">
        <w:rPr>
          <w:rFonts w:ascii="Verdana" w:hAnsi="Verdana"/>
          <w:szCs w:val="24"/>
        </w:rPr>
        <w:t>from Vermont</w:t>
      </w:r>
      <w:r w:rsidR="0085180D" w:rsidRPr="00FB0E7F">
        <w:rPr>
          <w:rFonts w:ascii="Verdana" w:hAnsi="Verdana"/>
          <w:szCs w:val="24"/>
        </w:rPr>
        <w:t>.</w:t>
      </w:r>
      <w:r w:rsidR="007F72DC" w:rsidRPr="00FB0E7F">
        <w:rPr>
          <w:rFonts w:ascii="Verdana" w:hAnsi="Verdana"/>
          <w:szCs w:val="24"/>
        </w:rPr>
        <w:t xml:space="preserve">  No comprehensive </w:t>
      </w:r>
      <w:r w:rsidR="00F635C0" w:rsidRPr="00FB0E7F">
        <w:rPr>
          <w:rFonts w:ascii="Verdana" w:hAnsi="Verdana"/>
          <w:szCs w:val="24"/>
        </w:rPr>
        <w:t xml:space="preserve">story of Universalism in the Burned-Over District </w:t>
      </w:r>
      <w:r w:rsidR="007F72DC" w:rsidRPr="00FB0E7F">
        <w:rPr>
          <w:rFonts w:ascii="Verdana" w:hAnsi="Verdana"/>
          <w:szCs w:val="24"/>
        </w:rPr>
        <w:t>has ever been</w:t>
      </w:r>
      <w:r w:rsidR="00F635C0" w:rsidRPr="00FB0E7F">
        <w:rPr>
          <w:rFonts w:ascii="Verdana" w:hAnsi="Verdana"/>
          <w:szCs w:val="24"/>
        </w:rPr>
        <w:t xml:space="preserve"> told, </w:t>
      </w:r>
      <w:r w:rsidR="007F72DC" w:rsidRPr="00FB0E7F">
        <w:rPr>
          <w:rFonts w:ascii="Verdana" w:hAnsi="Verdana"/>
          <w:szCs w:val="24"/>
        </w:rPr>
        <w:t xml:space="preserve">and until it is, </w:t>
      </w:r>
      <w:r w:rsidR="00F635C0" w:rsidRPr="00FB0E7F">
        <w:rPr>
          <w:rFonts w:ascii="Verdana" w:hAnsi="Verdana"/>
          <w:szCs w:val="24"/>
        </w:rPr>
        <w:t>the state of New York is missing a crucial piece of its religious history.</w:t>
      </w:r>
    </w:p>
    <w:p w:rsidR="009823C7" w:rsidRPr="00FB0E7F" w:rsidRDefault="00460F70" w:rsidP="00F07936">
      <w:pPr>
        <w:ind w:firstLine="360"/>
        <w:jc w:val="both"/>
        <w:rPr>
          <w:rFonts w:ascii="Verdana" w:hAnsi="Verdana"/>
          <w:szCs w:val="24"/>
        </w:rPr>
      </w:pPr>
      <w:r w:rsidRPr="00FB0E7F">
        <w:rPr>
          <w:rFonts w:ascii="Verdana" w:hAnsi="Verdana"/>
          <w:szCs w:val="24"/>
        </w:rPr>
        <w:t xml:space="preserve">Now let’s head </w:t>
      </w:r>
      <w:r w:rsidR="004258A7" w:rsidRPr="00FB0E7F">
        <w:rPr>
          <w:rFonts w:ascii="Verdana" w:hAnsi="Verdana"/>
          <w:szCs w:val="24"/>
        </w:rPr>
        <w:t>south</w:t>
      </w:r>
      <w:r w:rsidRPr="00FB0E7F">
        <w:rPr>
          <w:rFonts w:ascii="Verdana" w:hAnsi="Verdana"/>
          <w:szCs w:val="24"/>
        </w:rPr>
        <w:t xml:space="preserve"> to </w:t>
      </w:r>
      <w:r w:rsidR="00AE7876" w:rsidRPr="00FB0E7F">
        <w:rPr>
          <w:rFonts w:ascii="Verdana" w:hAnsi="Verdana"/>
          <w:szCs w:val="24"/>
        </w:rPr>
        <w:t>Cattaraugus</w:t>
      </w:r>
      <w:r w:rsidRPr="00FB0E7F">
        <w:rPr>
          <w:rFonts w:ascii="Verdana" w:hAnsi="Verdana"/>
          <w:szCs w:val="24"/>
        </w:rPr>
        <w:t xml:space="preserve"> County.  </w:t>
      </w:r>
      <w:r w:rsidR="009823C7" w:rsidRPr="00FB0E7F">
        <w:rPr>
          <w:rFonts w:ascii="Verdana" w:hAnsi="Verdana"/>
          <w:szCs w:val="24"/>
        </w:rPr>
        <w:t xml:space="preserve">I knew even before starting to prepare this presentation that </w:t>
      </w:r>
      <w:r w:rsidR="002A5CF7" w:rsidRPr="00FB0E7F">
        <w:rPr>
          <w:rFonts w:ascii="Verdana" w:hAnsi="Verdana"/>
          <w:szCs w:val="24"/>
        </w:rPr>
        <w:t xml:space="preserve">much of the </w:t>
      </w:r>
      <w:r w:rsidR="009823C7" w:rsidRPr="00FB0E7F">
        <w:rPr>
          <w:rFonts w:ascii="Verdana" w:hAnsi="Verdana"/>
          <w:szCs w:val="24"/>
        </w:rPr>
        <w:t>Southern Tier w</w:t>
      </w:r>
      <w:r w:rsidR="002A5CF7" w:rsidRPr="00FB0E7F">
        <w:rPr>
          <w:rFonts w:ascii="Verdana" w:hAnsi="Verdana"/>
          <w:szCs w:val="24"/>
        </w:rPr>
        <w:t>as</w:t>
      </w:r>
      <w:r w:rsidR="009823C7" w:rsidRPr="00FB0E7F">
        <w:rPr>
          <w:rFonts w:ascii="Verdana" w:hAnsi="Verdana"/>
          <w:szCs w:val="24"/>
        </w:rPr>
        <w:t xml:space="preserve"> hardscrabble ground for the development of Universalism, but I had a particularly difficult time finding articles </w:t>
      </w:r>
      <w:r w:rsidR="002A5CF7" w:rsidRPr="00FB0E7F">
        <w:rPr>
          <w:rFonts w:ascii="Verdana" w:hAnsi="Verdana"/>
          <w:szCs w:val="24"/>
        </w:rPr>
        <w:t>about this county</w:t>
      </w:r>
      <w:r w:rsidR="009823C7" w:rsidRPr="00FB0E7F">
        <w:rPr>
          <w:rFonts w:ascii="Verdana" w:hAnsi="Verdana"/>
          <w:szCs w:val="24"/>
        </w:rPr>
        <w:t xml:space="preserve"> in my 19th century sources.</w:t>
      </w:r>
    </w:p>
    <w:p w:rsidR="00E649DD" w:rsidRPr="00FB0E7F" w:rsidRDefault="00D2153D" w:rsidP="00F07936">
      <w:pPr>
        <w:ind w:firstLine="360"/>
        <w:jc w:val="both"/>
        <w:rPr>
          <w:rFonts w:ascii="Verdana" w:hAnsi="Verdana"/>
          <w:szCs w:val="24"/>
        </w:rPr>
      </w:pPr>
      <w:r w:rsidRPr="00FB0E7F">
        <w:rPr>
          <w:rFonts w:ascii="Verdana" w:hAnsi="Verdana"/>
          <w:szCs w:val="24"/>
        </w:rPr>
        <w:t xml:space="preserve">The earliest known establishment of Universalism here that I can find on record occurred in Sandusky, where the First Universalist Society in the Town of Freedom had been founded by October of 1830, but was </w:t>
      </w:r>
      <w:r w:rsidR="00D323CD" w:rsidRPr="00FB0E7F">
        <w:rPr>
          <w:rFonts w:ascii="Verdana" w:hAnsi="Verdana"/>
          <w:szCs w:val="24"/>
        </w:rPr>
        <w:t>not incorporated until 1845.  They had a church building by Jun</w:t>
      </w:r>
      <w:r w:rsidR="004258A7" w:rsidRPr="00FB0E7F">
        <w:rPr>
          <w:rFonts w:ascii="Verdana" w:hAnsi="Verdana"/>
          <w:szCs w:val="24"/>
        </w:rPr>
        <w:t>e</w:t>
      </w:r>
      <w:r w:rsidR="00D323CD" w:rsidRPr="00FB0E7F">
        <w:rPr>
          <w:rFonts w:ascii="Verdana" w:hAnsi="Verdana"/>
          <w:szCs w:val="24"/>
        </w:rPr>
        <w:t xml:space="preserve"> of 1846.  The congregation was declared legally extinct in September of 1908 and the building sold around the same time.</w:t>
      </w:r>
    </w:p>
    <w:p w:rsidR="0076781A" w:rsidRPr="00FB0E7F" w:rsidRDefault="0076781A" w:rsidP="00F07936">
      <w:pPr>
        <w:ind w:firstLine="360"/>
        <w:jc w:val="both"/>
        <w:rPr>
          <w:rFonts w:ascii="Verdana" w:hAnsi="Verdana"/>
          <w:szCs w:val="24"/>
        </w:rPr>
      </w:pPr>
      <w:r w:rsidRPr="00FB0E7F">
        <w:rPr>
          <w:rFonts w:ascii="Verdana" w:hAnsi="Verdana"/>
          <w:szCs w:val="24"/>
        </w:rPr>
        <w:t>On April 19, 1834 the First Universal Society in the Town of Mans</w:t>
      </w:r>
      <w:r w:rsidR="004258A7" w:rsidRPr="00FB0E7F">
        <w:rPr>
          <w:rFonts w:ascii="Verdana" w:hAnsi="Verdana"/>
          <w:szCs w:val="24"/>
        </w:rPr>
        <w:t xml:space="preserve">field was granted incorporation. </w:t>
      </w:r>
      <w:r w:rsidRPr="00FB0E7F">
        <w:rPr>
          <w:rFonts w:ascii="Verdana" w:hAnsi="Verdana"/>
          <w:szCs w:val="24"/>
        </w:rPr>
        <w:t xml:space="preserve"> </w:t>
      </w:r>
      <w:r w:rsidR="005F523A" w:rsidRPr="00FB0E7F">
        <w:rPr>
          <w:rFonts w:ascii="Verdana" w:hAnsi="Verdana"/>
          <w:szCs w:val="24"/>
        </w:rPr>
        <w:t xml:space="preserve">But </w:t>
      </w:r>
      <w:r w:rsidR="004258A7" w:rsidRPr="00FB0E7F">
        <w:rPr>
          <w:rFonts w:ascii="Verdana" w:hAnsi="Verdana"/>
          <w:szCs w:val="24"/>
        </w:rPr>
        <w:t xml:space="preserve">apparently </w:t>
      </w:r>
      <w:r w:rsidR="005F523A" w:rsidRPr="00FB0E7F">
        <w:rPr>
          <w:rFonts w:ascii="Verdana" w:hAnsi="Verdana"/>
          <w:szCs w:val="24"/>
        </w:rPr>
        <w:t>it was short-lived</w:t>
      </w:r>
      <w:r w:rsidR="004258A7" w:rsidRPr="00FB0E7F">
        <w:rPr>
          <w:rFonts w:ascii="Verdana" w:hAnsi="Verdana"/>
          <w:szCs w:val="24"/>
        </w:rPr>
        <w:t>,</w:t>
      </w:r>
      <w:r w:rsidR="005F523A" w:rsidRPr="00FB0E7F">
        <w:rPr>
          <w:rFonts w:ascii="Verdana" w:hAnsi="Verdana"/>
          <w:szCs w:val="24"/>
        </w:rPr>
        <w:t xml:space="preserve"> and was reorganized as The Unaversalist Church of Eddyville, spelled with an “e” inste</w:t>
      </w:r>
      <w:r w:rsidR="004258A7" w:rsidRPr="00FB0E7F">
        <w:rPr>
          <w:rFonts w:ascii="Verdana" w:hAnsi="Verdana"/>
          <w:szCs w:val="24"/>
        </w:rPr>
        <w:t xml:space="preserve">ad of an “i,” and </w:t>
      </w:r>
      <w:r w:rsidR="005F523A" w:rsidRPr="00FB0E7F">
        <w:rPr>
          <w:rFonts w:ascii="Verdana" w:hAnsi="Verdana"/>
          <w:szCs w:val="24"/>
        </w:rPr>
        <w:t>incorporated on May 20, 1873.  This congregation was declared legally extinct in May of 1899.</w:t>
      </w:r>
    </w:p>
    <w:p w:rsidR="00D323CD" w:rsidRPr="00FB0E7F" w:rsidRDefault="0076781A" w:rsidP="00F07936">
      <w:pPr>
        <w:ind w:firstLine="360"/>
        <w:jc w:val="both"/>
        <w:rPr>
          <w:rFonts w:ascii="Verdana" w:hAnsi="Verdana"/>
          <w:szCs w:val="24"/>
        </w:rPr>
      </w:pPr>
      <w:r w:rsidRPr="00FB0E7F">
        <w:rPr>
          <w:rFonts w:ascii="Verdana" w:hAnsi="Verdana"/>
          <w:szCs w:val="24"/>
        </w:rPr>
        <w:t xml:space="preserve">Next was a society in Ashford, which was in existence by March of 1835.  I didn’t find any incorporation record, or any further information about it.  Following closely time-wise was a society in Ellicottville, which was in existence by July of 1836.  They had a church under construction in August </w:t>
      </w:r>
      <w:r w:rsidR="00685C1B" w:rsidRPr="00FB0E7F">
        <w:rPr>
          <w:rFonts w:ascii="Verdana" w:hAnsi="Verdana"/>
          <w:szCs w:val="24"/>
        </w:rPr>
        <w:t xml:space="preserve">that year </w:t>
      </w:r>
      <w:r w:rsidRPr="00FB0E7F">
        <w:rPr>
          <w:rFonts w:ascii="Verdana" w:hAnsi="Verdana"/>
          <w:szCs w:val="24"/>
        </w:rPr>
        <w:t>which tragically burned down o</w:t>
      </w:r>
      <w:r w:rsidR="00685C1B" w:rsidRPr="00FB0E7F">
        <w:rPr>
          <w:rFonts w:ascii="Verdana" w:hAnsi="Verdana"/>
          <w:szCs w:val="24"/>
        </w:rPr>
        <w:t>n December 7th</w:t>
      </w:r>
      <w:r w:rsidRPr="00FB0E7F">
        <w:rPr>
          <w:rFonts w:ascii="Verdana" w:hAnsi="Verdana"/>
          <w:szCs w:val="24"/>
        </w:rPr>
        <w:t>.</w:t>
      </w:r>
    </w:p>
    <w:p w:rsidR="00F963EF" w:rsidRPr="00FB0E7F" w:rsidRDefault="00F963EF" w:rsidP="00F07936">
      <w:pPr>
        <w:ind w:firstLine="360"/>
        <w:jc w:val="both"/>
        <w:rPr>
          <w:rFonts w:ascii="Verdana" w:hAnsi="Verdana"/>
          <w:szCs w:val="24"/>
        </w:rPr>
      </w:pPr>
      <w:r w:rsidRPr="00FB0E7F">
        <w:rPr>
          <w:rFonts w:ascii="Verdana" w:hAnsi="Verdana"/>
          <w:szCs w:val="24"/>
        </w:rPr>
        <w:t xml:space="preserve">In 1842 the Universalist Society in the Town of Yorkshire, having its home in </w:t>
      </w:r>
      <w:r w:rsidR="00685C1B" w:rsidRPr="00FB0E7F">
        <w:rPr>
          <w:rFonts w:ascii="Verdana" w:hAnsi="Verdana"/>
          <w:szCs w:val="24"/>
        </w:rPr>
        <w:t>what is now</w:t>
      </w:r>
      <w:r w:rsidR="004258A7" w:rsidRPr="00FB0E7F">
        <w:rPr>
          <w:rFonts w:ascii="Verdana" w:hAnsi="Verdana"/>
          <w:szCs w:val="24"/>
        </w:rPr>
        <w:t xml:space="preserve"> </w:t>
      </w:r>
      <w:r w:rsidRPr="00FB0E7F">
        <w:rPr>
          <w:rFonts w:ascii="Verdana" w:hAnsi="Verdana"/>
          <w:szCs w:val="24"/>
        </w:rPr>
        <w:t>Delevan, was incorporated on January 22</w:t>
      </w:r>
      <w:r w:rsidR="00685C1B" w:rsidRPr="00FB0E7F">
        <w:rPr>
          <w:rFonts w:ascii="Verdana" w:hAnsi="Verdana"/>
          <w:szCs w:val="24"/>
        </w:rPr>
        <w:t>nd</w:t>
      </w:r>
      <w:r w:rsidRPr="00FB0E7F">
        <w:rPr>
          <w:rFonts w:ascii="Verdana" w:hAnsi="Verdana"/>
          <w:szCs w:val="24"/>
        </w:rPr>
        <w:t xml:space="preserve">.  It was reorganized on January 3, 1856 but doesn’t seem to have been re-incorporated.  </w:t>
      </w:r>
      <w:r w:rsidR="00150D43" w:rsidRPr="00FB0E7F">
        <w:rPr>
          <w:rFonts w:ascii="Verdana" w:hAnsi="Verdana"/>
          <w:szCs w:val="24"/>
        </w:rPr>
        <w:t>By 1851 t</w:t>
      </w:r>
      <w:r w:rsidRPr="00FB0E7F">
        <w:rPr>
          <w:rFonts w:ascii="Verdana" w:hAnsi="Verdana"/>
          <w:szCs w:val="24"/>
        </w:rPr>
        <w:t>hey owned a m</w:t>
      </w:r>
      <w:r w:rsidR="00150D43" w:rsidRPr="00FB0E7F">
        <w:rPr>
          <w:rFonts w:ascii="Verdana" w:hAnsi="Verdana"/>
          <w:szCs w:val="24"/>
        </w:rPr>
        <w:t>eeting house</w:t>
      </w:r>
      <w:r w:rsidR="00A31062" w:rsidRPr="00FB0E7F">
        <w:rPr>
          <w:rFonts w:ascii="Verdana" w:hAnsi="Verdana"/>
          <w:szCs w:val="24"/>
        </w:rPr>
        <w:t xml:space="preserve"> </w:t>
      </w:r>
      <w:r w:rsidR="00B97BA7" w:rsidRPr="00FB0E7F">
        <w:rPr>
          <w:rFonts w:ascii="Verdana" w:hAnsi="Verdana"/>
          <w:szCs w:val="24"/>
        </w:rPr>
        <w:t>which the</w:t>
      </w:r>
      <w:r w:rsidR="00150D43" w:rsidRPr="00FB0E7F">
        <w:rPr>
          <w:rFonts w:ascii="Verdana" w:hAnsi="Verdana"/>
          <w:szCs w:val="24"/>
        </w:rPr>
        <w:t xml:space="preserve"> N</w:t>
      </w:r>
      <w:r w:rsidR="00B97BA7" w:rsidRPr="00FB0E7F">
        <w:rPr>
          <w:rFonts w:ascii="Verdana" w:hAnsi="Verdana"/>
          <w:szCs w:val="24"/>
        </w:rPr>
        <w:t xml:space="preserve">ew </w:t>
      </w:r>
      <w:r w:rsidR="00150D43" w:rsidRPr="00FB0E7F">
        <w:rPr>
          <w:rFonts w:ascii="Verdana" w:hAnsi="Verdana"/>
          <w:szCs w:val="24"/>
        </w:rPr>
        <w:t>Y</w:t>
      </w:r>
      <w:r w:rsidR="00B97BA7" w:rsidRPr="00FB0E7F">
        <w:rPr>
          <w:rFonts w:ascii="Verdana" w:hAnsi="Verdana"/>
          <w:szCs w:val="24"/>
        </w:rPr>
        <w:t>ork</w:t>
      </w:r>
      <w:r w:rsidR="00150D43" w:rsidRPr="00FB0E7F">
        <w:rPr>
          <w:rFonts w:ascii="Verdana" w:hAnsi="Verdana"/>
          <w:szCs w:val="24"/>
        </w:rPr>
        <w:t xml:space="preserve"> State Convention of Universalists acquired in August of 1916.</w:t>
      </w:r>
    </w:p>
    <w:p w:rsidR="0076781A" w:rsidRDefault="00F963EF" w:rsidP="00F07936">
      <w:pPr>
        <w:ind w:firstLine="360"/>
        <w:jc w:val="both"/>
        <w:rPr>
          <w:rFonts w:ascii="Verdana" w:hAnsi="Verdana"/>
          <w:sz w:val="23"/>
          <w:szCs w:val="23"/>
        </w:rPr>
      </w:pPr>
      <w:r w:rsidRPr="00FB0E7F">
        <w:rPr>
          <w:rFonts w:ascii="Verdana" w:hAnsi="Verdana"/>
          <w:szCs w:val="24"/>
        </w:rPr>
        <w:t>By June of 1848 there was a society in</w:t>
      </w:r>
      <w:r w:rsidR="00F47CAC" w:rsidRPr="00FB0E7F">
        <w:rPr>
          <w:rFonts w:ascii="Verdana" w:hAnsi="Verdana"/>
          <w:szCs w:val="24"/>
        </w:rPr>
        <w:t xml:space="preserve"> Gowanda </w:t>
      </w:r>
      <w:r w:rsidRPr="00FB0E7F">
        <w:rPr>
          <w:rFonts w:ascii="Verdana" w:hAnsi="Verdana"/>
          <w:szCs w:val="24"/>
        </w:rPr>
        <w:t>which was reor</w:t>
      </w:r>
      <w:r>
        <w:rPr>
          <w:rFonts w:ascii="Verdana" w:hAnsi="Verdana"/>
          <w:sz w:val="23"/>
          <w:szCs w:val="23"/>
        </w:rPr>
        <w:t xml:space="preserve">ganized in March of 1867.  </w:t>
      </w:r>
      <w:r w:rsidR="005F523A">
        <w:rPr>
          <w:rFonts w:ascii="Verdana" w:hAnsi="Verdana"/>
          <w:sz w:val="23"/>
          <w:szCs w:val="23"/>
        </w:rPr>
        <w:t xml:space="preserve">The </w:t>
      </w:r>
      <w:r w:rsidR="005F523A" w:rsidRPr="00121A73">
        <w:rPr>
          <w:rFonts w:ascii="Verdana" w:hAnsi="Verdana"/>
          <w:szCs w:val="24"/>
        </w:rPr>
        <w:t xml:space="preserve">Mansfield and Otto Universalist Society was founded in 1850, </w:t>
      </w:r>
      <w:r w:rsidR="004258A7">
        <w:rPr>
          <w:rFonts w:ascii="Verdana" w:hAnsi="Verdana"/>
          <w:sz w:val="23"/>
          <w:szCs w:val="23"/>
        </w:rPr>
        <w:t xml:space="preserve">and by May of 1851 a new church was under construction at an eventual cost of about $1,000.  </w:t>
      </w:r>
      <w:r w:rsidR="004258A7">
        <w:rPr>
          <w:rFonts w:ascii="Verdana" w:hAnsi="Verdana"/>
          <w:szCs w:val="24"/>
        </w:rPr>
        <w:t>A</w:t>
      </w:r>
      <w:r w:rsidR="00200677">
        <w:rPr>
          <w:rFonts w:ascii="Verdana" w:hAnsi="Verdana"/>
          <w:szCs w:val="24"/>
        </w:rPr>
        <w:t xml:space="preserve"> new</w:t>
      </w:r>
      <w:r>
        <w:rPr>
          <w:rFonts w:ascii="Verdana" w:hAnsi="Verdana"/>
          <w:sz w:val="23"/>
          <w:szCs w:val="23"/>
        </w:rPr>
        <w:t xml:space="preserve"> society was in existence </w:t>
      </w:r>
      <w:r w:rsidR="00200677">
        <w:rPr>
          <w:rFonts w:ascii="Verdana" w:hAnsi="Verdana"/>
          <w:sz w:val="23"/>
          <w:szCs w:val="23"/>
        </w:rPr>
        <w:t>at Franklinville</w:t>
      </w:r>
      <w:r w:rsidR="004258A7" w:rsidRPr="004258A7">
        <w:rPr>
          <w:rFonts w:ascii="Verdana" w:hAnsi="Verdana"/>
          <w:szCs w:val="24"/>
        </w:rPr>
        <w:t xml:space="preserve"> </w:t>
      </w:r>
      <w:r w:rsidR="004258A7">
        <w:rPr>
          <w:rFonts w:ascii="Verdana" w:hAnsi="Verdana"/>
          <w:szCs w:val="24"/>
        </w:rPr>
        <w:t>by June of 1854</w:t>
      </w:r>
      <w:r w:rsidR="00200677">
        <w:rPr>
          <w:rFonts w:ascii="Verdana" w:hAnsi="Verdana"/>
          <w:sz w:val="23"/>
          <w:szCs w:val="23"/>
        </w:rPr>
        <w:t>.</w:t>
      </w:r>
    </w:p>
    <w:p w:rsidR="00FF3230" w:rsidRPr="00A44EE7" w:rsidRDefault="00F25ABC" w:rsidP="00F07936">
      <w:pPr>
        <w:ind w:firstLine="360"/>
        <w:jc w:val="both"/>
        <w:rPr>
          <w:rFonts w:ascii="Verdana" w:hAnsi="Verdana"/>
          <w:sz w:val="23"/>
          <w:szCs w:val="23"/>
        </w:rPr>
      </w:pPr>
      <w:r w:rsidRPr="00A44EE7">
        <w:rPr>
          <w:rFonts w:ascii="Verdana" w:hAnsi="Verdana"/>
          <w:sz w:val="23"/>
          <w:szCs w:val="23"/>
        </w:rPr>
        <w:t>Universalism remained largely</w:t>
      </w:r>
      <w:r w:rsidR="00EA510E" w:rsidRPr="00A44EE7">
        <w:rPr>
          <w:rFonts w:ascii="Verdana" w:hAnsi="Verdana"/>
          <w:sz w:val="23"/>
          <w:szCs w:val="23"/>
        </w:rPr>
        <w:t xml:space="preserve"> but not exclusively</w:t>
      </w:r>
      <w:r w:rsidRPr="00A44EE7">
        <w:rPr>
          <w:rFonts w:ascii="Verdana" w:hAnsi="Verdana"/>
          <w:sz w:val="23"/>
          <w:szCs w:val="23"/>
        </w:rPr>
        <w:t xml:space="preserve"> a </w:t>
      </w:r>
      <w:r w:rsidR="00F47CAC">
        <w:rPr>
          <w:rFonts w:ascii="Verdana" w:hAnsi="Verdana"/>
          <w:sz w:val="23"/>
          <w:szCs w:val="23"/>
        </w:rPr>
        <w:t xml:space="preserve">rural and small-town </w:t>
      </w:r>
      <w:r w:rsidRPr="00A44EE7">
        <w:rPr>
          <w:rFonts w:ascii="Verdana" w:hAnsi="Verdana"/>
          <w:sz w:val="23"/>
          <w:szCs w:val="23"/>
        </w:rPr>
        <w:t xml:space="preserve">denomination, and St. Lawrence County in the north country wins the prize for the greatest number of societies created up to the time of the Unitarian-Universalist merger in 1961.  Of course there were larger proportions of Universalists living in </w:t>
      </w:r>
      <w:r w:rsidR="00F47CAC">
        <w:rPr>
          <w:rFonts w:ascii="Verdana" w:hAnsi="Verdana"/>
          <w:sz w:val="23"/>
          <w:szCs w:val="23"/>
        </w:rPr>
        <w:t>places</w:t>
      </w:r>
      <w:r w:rsidRPr="00A44EE7">
        <w:rPr>
          <w:rFonts w:ascii="Verdana" w:hAnsi="Verdana"/>
          <w:sz w:val="23"/>
          <w:szCs w:val="23"/>
        </w:rPr>
        <w:t xml:space="preserve"> along the</w:t>
      </w:r>
      <w:r w:rsidR="009823C7">
        <w:rPr>
          <w:rFonts w:ascii="Verdana" w:hAnsi="Verdana"/>
          <w:sz w:val="23"/>
          <w:szCs w:val="23"/>
        </w:rPr>
        <w:t xml:space="preserve"> Erie Canal than in this area.  </w:t>
      </w:r>
      <w:r w:rsidR="00EB111B">
        <w:rPr>
          <w:rFonts w:ascii="Verdana" w:hAnsi="Verdana"/>
          <w:sz w:val="23"/>
          <w:szCs w:val="23"/>
        </w:rPr>
        <w:t>Yet g</w:t>
      </w:r>
      <w:r w:rsidR="009823C7">
        <w:rPr>
          <w:rFonts w:ascii="Verdana" w:hAnsi="Verdana"/>
          <w:sz w:val="23"/>
          <w:szCs w:val="23"/>
        </w:rPr>
        <w:t xml:space="preserve">iven all the hardships here, </w:t>
      </w:r>
      <w:r w:rsidR="00AE7876">
        <w:rPr>
          <w:rFonts w:ascii="Verdana" w:hAnsi="Verdana"/>
          <w:sz w:val="23"/>
          <w:szCs w:val="23"/>
        </w:rPr>
        <w:t>Cattaraugus</w:t>
      </w:r>
      <w:r w:rsidR="00F260FC" w:rsidRPr="00A44EE7">
        <w:rPr>
          <w:rFonts w:ascii="Verdana" w:hAnsi="Verdana"/>
          <w:sz w:val="23"/>
          <w:szCs w:val="23"/>
        </w:rPr>
        <w:t xml:space="preserve"> County certainly had a respectable contingent of congregations within its borders.  </w:t>
      </w:r>
      <w:r w:rsidR="00FF3230" w:rsidRPr="00A44EE7">
        <w:rPr>
          <w:rFonts w:ascii="Verdana" w:hAnsi="Verdana"/>
          <w:sz w:val="23"/>
          <w:szCs w:val="23"/>
        </w:rPr>
        <w:t>I doubt if it was ever an easy thing to carry the banner of old-time Universalism</w:t>
      </w:r>
      <w:r w:rsidR="00597238" w:rsidRPr="00A44EE7">
        <w:rPr>
          <w:rFonts w:ascii="Verdana" w:hAnsi="Verdana"/>
          <w:sz w:val="23"/>
          <w:szCs w:val="23"/>
        </w:rPr>
        <w:t xml:space="preserve"> here.</w:t>
      </w:r>
      <w:r w:rsidR="00314088" w:rsidRPr="00A44EE7">
        <w:rPr>
          <w:rFonts w:ascii="Verdana" w:hAnsi="Verdana"/>
          <w:sz w:val="23"/>
          <w:szCs w:val="23"/>
        </w:rPr>
        <w:t xml:space="preserve">  And </w:t>
      </w:r>
      <w:r w:rsidR="00EA510E" w:rsidRPr="00A44EE7">
        <w:rPr>
          <w:rFonts w:ascii="Verdana" w:hAnsi="Verdana"/>
          <w:sz w:val="23"/>
          <w:szCs w:val="23"/>
        </w:rPr>
        <w:t xml:space="preserve">I wonder if </w:t>
      </w:r>
      <w:r w:rsidR="00314088" w:rsidRPr="00A44EE7">
        <w:rPr>
          <w:rFonts w:ascii="Verdana" w:hAnsi="Verdana"/>
          <w:sz w:val="23"/>
          <w:szCs w:val="23"/>
        </w:rPr>
        <w:t xml:space="preserve">perhaps even now being a UU </w:t>
      </w:r>
      <w:r w:rsidR="00A44EE7">
        <w:rPr>
          <w:rFonts w:ascii="Verdana" w:hAnsi="Verdana"/>
          <w:sz w:val="23"/>
          <w:szCs w:val="23"/>
        </w:rPr>
        <w:t xml:space="preserve">here </w:t>
      </w:r>
      <w:r w:rsidR="00314088" w:rsidRPr="00A44EE7">
        <w:rPr>
          <w:rFonts w:ascii="Verdana" w:hAnsi="Verdana"/>
          <w:sz w:val="23"/>
          <w:szCs w:val="23"/>
        </w:rPr>
        <w:t xml:space="preserve">is not </w:t>
      </w:r>
      <w:r w:rsidR="00FA6453" w:rsidRPr="00A44EE7">
        <w:rPr>
          <w:rFonts w:ascii="Verdana" w:hAnsi="Verdana"/>
          <w:sz w:val="23"/>
          <w:szCs w:val="23"/>
        </w:rPr>
        <w:t xml:space="preserve">exactly </w:t>
      </w:r>
      <w:r w:rsidR="00314088" w:rsidRPr="00A44EE7">
        <w:rPr>
          <w:rFonts w:ascii="Verdana" w:hAnsi="Verdana"/>
          <w:sz w:val="23"/>
          <w:szCs w:val="23"/>
        </w:rPr>
        <w:t>a cakewalk.</w:t>
      </w:r>
    </w:p>
    <w:p w:rsidR="005975B0" w:rsidRPr="00A44EE7" w:rsidRDefault="00597238" w:rsidP="00F07936">
      <w:pPr>
        <w:ind w:firstLine="360"/>
        <w:jc w:val="both"/>
        <w:rPr>
          <w:rFonts w:ascii="Verdana" w:hAnsi="Verdana"/>
          <w:sz w:val="23"/>
          <w:szCs w:val="23"/>
        </w:rPr>
      </w:pPr>
      <w:r w:rsidRPr="00A44EE7">
        <w:rPr>
          <w:rFonts w:ascii="Verdana" w:hAnsi="Verdana"/>
          <w:sz w:val="23"/>
          <w:szCs w:val="23"/>
        </w:rPr>
        <w:t xml:space="preserve">I don’t want to leave you with just a history lesson, </w:t>
      </w:r>
      <w:r w:rsidR="00C439BD" w:rsidRPr="00A44EE7">
        <w:rPr>
          <w:rFonts w:ascii="Verdana" w:hAnsi="Verdana"/>
          <w:sz w:val="23"/>
          <w:szCs w:val="23"/>
        </w:rPr>
        <w:t>so I will close with a few obs</w:t>
      </w:r>
      <w:r w:rsidR="009823C7">
        <w:rPr>
          <w:rFonts w:ascii="Verdana" w:hAnsi="Verdana"/>
          <w:sz w:val="23"/>
          <w:szCs w:val="23"/>
        </w:rPr>
        <w:t xml:space="preserve">ervations about the </w:t>
      </w:r>
      <w:r w:rsidR="00C439BD" w:rsidRPr="00A44EE7">
        <w:rPr>
          <w:rFonts w:ascii="Verdana" w:hAnsi="Verdana"/>
          <w:sz w:val="23"/>
          <w:szCs w:val="23"/>
        </w:rPr>
        <w:t xml:space="preserve">role </w:t>
      </w:r>
      <w:r w:rsidR="009823C7">
        <w:rPr>
          <w:rFonts w:ascii="Verdana" w:hAnsi="Verdana"/>
          <w:sz w:val="23"/>
          <w:szCs w:val="23"/>
        </w:rPr>
        <w:t xml:space="preserve">of history </w:t>
      </w:r>
      <w:r w:rsidR="00C439BD" w:rsidRPr="00A44EE7">
        <w:rPr>
          <w:rFonts w:ascii="Verdana" w:hAnsi="Verdana"/>
          <w:sz w:val="23"/>
          <w:szCs w:val="23"/>
        </w:rPr>
        <w:t>as a spiritual guide.  The primary reason for looking back into the past is that where we came from serves as a guide for where we are going.  We can use the lessons from old times to perpet</w:t>
      </w:r>
      <w:r w:rsidR="000E65FB" w:rsidRPr="00A44EE7">
        <w:rPr>
          <w:rFonts w:ascii="Verdana" w:hAnsi="Verdana"/>
          <w:sz w:val="23"/>
          <w:szCs w:val="23"/>
        </w:rPr>
        <w:t>u</w:t>
      </w:r>
      <w:r w:rsidR="00C439BD" w:rsidRPr="00A44EE7">
        <w:rPr>
          <w:rFonts w:ascii="Verdana" w:hAnsi="Verdana"/>
          <w:sz w:val="23"/>
          <w:szCs w:val="23"/>
        </w:rPr>
        <w:t xml:space="preserve">ate old wrongs, or we can use them to help create a better world for ourselves and those who follow.  </w:t>
      </w:r>
      <w:r w:rsidR="00F25ABC" w:rsidRPr="00A44EE7">
        <w:rPr>
          <w:rFonts w:ascii="Verdana" w:hAnsi="Verdana"/>
          <w:sz w:val="23"/>
          <w:szCs w:val="23"/>
        </w:rPr>
        <w:t>As modern UUs w</w:t>
      </w:r>
      <w:r w:rsidR="00E43696" w:rsidRPr="00A44EE7">
        <w:rPr>
          <w:rFonts w:ascii="Verdana" w:hAnsi="Verdana"/>
          <w:sz w:val="23"/>
          <w:szCs w:val="23"/>
        </w:rPr>
        <w:t xml:space="preserve">e may </w:t>
      </w:r>
      <w:r w:rsidR="00F25ABC" w:rsidRPr="00A44EE7">
        <w:rPr>
          <w:rFonts w:ascii="Verdana" w:hAnsi="Verdana"/>
          <w:sz w:val="23"/>
          <w:szCs w:val="23"/>
        </w:rPr>
        <w:t xml:space="preserve">scoff and snicker </w:t>
      </w:r>
      <w:r w:rsidR="00E43696" w:rsidRPr="00A44EE7">
        <w:rPr>
          <w:rFonts w:ascii="Verdana" w:hAnsi="Verdana"/>
          <w:sz w:val="23"/>
          <w:szCs w:val="23"/>
        </w:rPr>
        <w:t>among ourselves about the notion</w:t>
      </w:r>
      <w:r w:rsidR="009823C7">
        <w:rPr>
          <w:rFonts w:ascii="Verdana" w:hAnsi="Verdana"/>
          <w:sz w:val="23"/>
          <w:szCs w:val="23"/>
        </w:rPr>
        <w:t>s</w:t>
      </w:r>
      <w:r w:rsidR="00E43696" w:rsidRPr="00A44EE7">
        <w:rPr>
          <w:rFonts w:ascii="Verdana" w:hAnsi="Verdana"/>
          <w:sz w:val="23"/>
          <w:szCs w:val="23"/>
        </w:rPr>
        <w:t xml:space="preserve"> of hell</w:t>
      </w:r>
      <w:r w:rsidR="009823C7">
        <w:rPr>
          <w:rFonts w:ascii="Verdana" w:hAnsi="Verdana"/>
          <w:sz w:val="23"/>
          <w:szCs w:val="23"/>
        </w:rPr>
        <w:t xml:space="preserve"> and redemption</w:t>
      </w:r>
      <w:r w:rsidR="00E43696" w:rsidRPr="00A44EE7">
        <w:rPr>
          <w:rFonts w:ascii="Verdana" w:hAnsi="Verdana"/>
          <w:sz w:val="23"/>
          <w:szCs w:val="23"/>
        </w:rPr>
        <w:t>, but y</w:t>
      </w:r>
      <w:r w:rsidR="00242938" w:rsidRPr="00A44EE7">
        <w:rPr>
          <w:rFonts w:ascii="Verdana" w:hAnsi="Verdana"/>
          <w:sz w:val="23"/>
          <w:szCs w:val="23"/>
        </w:rPr>
        <w:t xml:space="preserve">ou know as well as I do that hell is still very much a living </w:t>
      </w:r>
      <w:r w:rsidR="00813CA9" w:rsidRPr="00A44EE7">
        <w:rPr>
          <w:rFonts w:ascii="Verdana" w:hAnsi="Verdana"/>
          <w:sz w:val="23"/>
          <w:szCs w:val="23"/>
        </w:rPr>
        <w:t>issue</w:t>
      </w:r>
      <w:r w:rsidR="00242938" w:rsidRPr="00A44EE7">
        <w:rPr>
          <w:rFonts w:ascii="Verdana" w:hAnsi="Verdana"/>
          <w:sz w:val="23"/>
          <w:szCs w:val="23"/>
        </w:rPr>
        <w:t xml:space="preserve"> in America</w:t>
      </w:r>
      <w:r w:rsidR="00314088" w:rsidRPr="00A44EE7">
        <w:rPr>
          <w:rFonts w:ascii="Verdana" w:hAnsi="Verdana"/>
          <w:sz w:val="23"/>
          <w:szCs w:val="23"/>
        </w:rPr>
        <w:t>n society</w:t>
      </w:r>
      <w:r w:rsidR="00242938" w:rsidRPr="00A44EE7">
        <w:rPr>
          <w:rFonts w:ascii="Verdana" w:hAnsi="Verdana"/>
          <w:sz w:val="23"/>
          <w:szCs w:val="23"/>
        </w:rPr>
        <w:t xml:space="preserve">.  </w:t>
      </w:r>
      <w:r w:rsidR="00F25ABC" w:rsidRPr="00A44EE7">
        <w:rPr>
          <w:rFonts w:ascii="Verdana" w:hAnsi="Verdana"/>
          <w:sz w:val="23"/>
          <w:szCs w:val="23"/>
        </w:rPr>
        <w:t xml:space="preserve">I think it behooves us to know and understand what </w:t>
      </w:r>
      <w:r w:rsidR="005975B0" w:rsidRPr="00A44EE7">
        <w:rPr>
          <w:rFonts w:ascii="Verdana" w:hAnsi="Verdana"/>
          <w:sz w:val="23"/>
          <w:szCs w:val="23"/>
        </w:rPr>
        <w:t xml:space="preserve">Olde Universalism meant in its time and why its perspective </w:t>
      </w:r>
      <w:r w:rsidR="00FD3D70" w:rsidRPr="00A44EE7">
        <w:rPr>
          <w:rFonts w:ascii="Verdana" w:hAnsi="Verdana"/>
          <w:sz w:val="23"/>
          <w:szCs w:val="23"/>
        </w:rPr>
        <w:t xml:space="preserve">still </w:t>
      </w:r>
      <w:r w:rsidR="005975B0" w:rsidRPr="00A44EE7">
        <w:rPr>
          <w:rFonts w:ascii="Verdana" w:hAnsi="Verdana"/>
          <w:sz w:val="23"/>
          <w:szCs w:val="23"/>
        </w:rPr>
        <w:t>matters in our present day world.</w:t>
      </w:r>
    </w:p>
    <w:p w:rsidR="00B64DEA" w:rsidRPr="00A44EE7" w:rsidRDefault="005975B0" w:rsidP="00F07936">
      <w:pPr>
        <w:ind w:firstLine="360"/>
        <w:jc w:val="both"/>
        <w:rPr>
          <w:rFonts w:ascii="Verdana" w:hAnsi="Verdana"/>
          <w:sz w:val="23"/>
          <w:szCs w:val="23"/>
          <w:lang w:val="en"/>
        </w:rPr>
      </w:pPr>
      <w:r w:rsidRPr="00A44EE7">
        <w:rPr>
          <w:rFonts w:ascii="Verdana" w:hAnsi="Verdana"/>
          <w:sz w:val="23"/>
          <w:szCs w:val="23"/>
        </w:rPr>
        <w:t xml:space="preserve">And we are not alone in carrying its banner forward. </w:t>
      </w:r>
      <w:r w:rsidR="00603DFC" w:rsidRPr="00A44EE7">
        <w:rPr>
          <w:rFonts w:ascii="Verdana" w:hAnsi="Verdana"/>
          <w:sz w:val="23"/>
          <w:szCs w:val="23"/>
        </w:rPr>
        <w:t xml:space="preserve"> </w:t>
      </w:r>
      <w:r w:rsidRPr="00A44EE7">
        <w:rPr>
          <w:rFonts w:ascii="Verdana" w:hAnsi="Verdana"/>
          <w:sz w:val="23"/>
          <w:szCs w:val="23"/>
        </w:rPr>
        <w:t>T</w:t>
      </w:r>
      <w:r w:rsidR="00603DFC" w:rsidRPr="00A44EE7">
        <w:rPr>
          <w:rFonts w:ascii="Verdana" w:hAnsi="Verdana"/>
          <w:sz w:val="23"/>
          <w:szCs w:val="23"/>
        </w:rPr>
        <w:t xml:space="preserve">here is a growing list of doctrinal Universalist-centered websites on the internet, all of them outside of </w:t>
      </w:r>
      <w:r w:rsidRPr="00A44EE7">
        <w:rPr>
          <w:rFonts w:ascii="Verdana" w:hAnsi="Verdana"/>
          <w:sz w:val="23"/>
          <w:szCs w:val="23"/>
        </w:rPr>
        <w:t>our UU</w:t>
      </w:r>
      <w:r w:rsidR="00603DFC" w:rsidRPr="00A44EE7">
        <w:rPr>
          <w:rFonts w:ascii="Verdana" w:hAnsi="Verdana"/>
          <w:sz w:val="23"/>
          <w:szCs w:val="23"/>
        </w:rPr>
        <w:t xml:space="preserve"> tradition, including True Grace Ministries, Tentmaker Ministries, </w:t>
      </w:r>
      <w:r w:rsidR="00A10AFA" w:rsidRPr="00A44EE7">
        <w:rPr>
          <w:rFonts w:ascii="Verdana" w:hAnsi="Verdana"/>
          <w:sz w:val="23"/>
          <w:szCs w:val="23"/>
        </w:rPr>
        <w:t xml:space="preserve">Destined for Salvation Ministries, </w:t>
      </w:r>
      <w:r w:rsidR="00603DFC" w:rsidRPr="00A44EE7">
        <w:rPr>
          <w:rFonts w:ascii="Verdana" w:hAnsi="Verdana"/>
          <w:sz w:val="23"/>
          <w:szCs w:val="23"/>
        </w:rPr>
        <w:t xml:space="preserve">the Gospel of Inclusion, and </w:t>
      </w:r>
      <w:r w:rsidR="00A10AFA" w:rsidRPr="00A44EE7">
        <w:rPr>
          <w:rFonts w:ascii="Verdana" w:hAnsi="Verdana"/>
          <w:sz w:val="23"/>
          <w:szCs w:val="23"/>
        </w:rPr>
        <w:t>the Christian Universalist Association</w:t>
      </w:r>
      <w:r w:rsidR="00700CC3" w:rsidRPr="00A44EE7">
        <w:rPr>
          <w:rFonts w:ascii="Verdana" w:hAnsi="Verdana"/>
          <w:sz w:val="23"/>
          <w:szCs w:val="23"/>
        </w:rPr>
        <w:t>.</w:t>
      </w:r>
      <w:r w:rsidR="001363DD" w:rsidRPr="00A44EE7">
        <w:rPr>
          <w:rFonts w:ascii="Verdana" w:hAnsi="Verdana"/>
          <w:sz w:val="23"/>
          <w:szCs w:val="23"/>
        </w:rPr>
        <w:t xml:space="preserve">  </w:t>
      </w:r>
      <w:r w:rsidR="00EB111B">
        <w:rPr>
          <w:rFonts w:ascii="Verdana" w:hAnsi="Verdana"/>
          <w:sz w:val="23"/>
          <w:szCs w:val="23"/>
        </w:rPr>
        <w:t xml:space="preserve">And they turn to many of the very same historical sources that UU historians do!  </w:t>
      </w:r>
      <w:r w:rsidR="000B3890" w:rsidRPr="00A44EE7">
        <w:rPr>
          <w:rFonts w:ascii="Verdana" w:hAnsi="Verdana"/>
          <w:sz w:val="23"/>
          <w:szCs w:val="23"/>
        </w:rPr>
        <w:t xml:space="preserve">Even though the Universalist Church of America merged with the American Unitarian Association in 1961, </w:t>
      </w:r>
      <w:r w:rsidR="007375F4" w:rsidRPr="00A44EE7">
        <w:rPr>
          <w:rFonts w:ascii="Verdana" w:hAnsi="Verdana"/>
          <w:sz w:val="23"/>
          <w:szCs w:val="23"/>
        </w:rPr>
        <w:t>Universalism as a religion still lives, in the modern-day UUA and beyond.</w:t>
      </w:r>
    </w:p>
    <w:p w:rsidR="007375F4" w:rsidRPr="00A44EE7" w:rsidRDefault="00E43696" w:rsidP="00F07936">
      <w:pPr>
        <w:pStyle w:val="NormalWeb"/>
        <w:spacing w:before="0" w:beforeAutospacing="0" w:after="0" w:afterAutospacing="0"/>
        <w:ind w:firstLine="360"/>
        <w:jc w:val="both"/>
        <w:rPr>
          <w:rFonts w:ascii="Verdana" w:hAnsi="Verdana"/>
          <w:sz w:val="23"/>
          <w:szCs w:val="23"/>
        </w:rPr>
      </w:pPr>
      <w:r w:rsidRPr="00A44EE7">
        <w:rPr>
          <w:rFonts w:ascii="Verdana" w:hAnsi="Verdana"/>
          <w:sz w:val="23"/>
          <w:szCs w:val="23"/>
        </w:rPr>
        <w:t xml:space="preserve">As the heirs of people who refused to preach about </w:t>
      </w:r>
      <w:r w:rsidR="000B3890" w:rsidRPr="00A44EE7">
        <w:rPr>
          <w:rFonts w:ascii="Verdana" w:hAnsi="Verdana"/>
          <w:sz w:val="23"/>
          <w:szCs w:val="23"/>
        </w:rPr>
        <w:t>eternal damnation</w:t>
      </w:r>
      <w:r w:rsidRPr="00A44EE7">
        <w:rPr>
          <w:rFonts w:ascii="Verdana" w:hAnsi="Verdana"/>
          <w:sz w:val="23"/>
          <w:szCs w:val="23"/>
        </w:rPr>
        <w:t xml:space="preserve">, we are in the best possible position to </w:t>
      </w:r>
      <w:r w:rsidR="00EB111B">
        <w:rPr>
          <w:rFonts w:ascii="Verdana" w:hAnsi="Verdana"/>
          <w:sz w:val="23"/>
          <w:szCs w:val="23"/>
        </w:rPr>
        <w:t>proclaim</w:t>
      </w:r>
      <w:r w:rsidR="008379BF" w:rsidRPr="00A44EE7">
        <w:rPr>
          <w:rFonts w:ascii="Verdana" w:hAnsi="Verdana"/>
          <w:sz w:val="23"/>
          <w:szCs w:val="23"/>
        </w:rPr>
        <w:t xml:space="preserve"> </w:t>
      </w:r>
      <w:r w:rsidR="00EB111B">
        <w:rPr>
          <w:rFonts w:ascii="Verdana" w:hAnsi="Verdana"/>
          <w:sz w:val="23"/>
          <w:szCs w:val="23"/>
        </w:rPr>
        <w:t>a promise</w:t>
      </w:r>
      <w:r w:rsidR="005F1090">
        <w:rPr>
          <w:rFonts w:ascii="Verdana" w:hAnsi="Verdana"/>
          <w:sz w:val="23"/>
          <w:szCs w:val="23"/>
        </w:rPr>
        <w:t xml:space="preserve"> beyond cosmic terror</w:t>
      </w:r>
      <w:r w:rsidR="00EB111B">
        <w:rPr>
          <w:rFonts w:ascii="Verdana" w:hAnsi="Verdana"/>
          <w:sz w:val="23"/>
          <w:szCs w:val="23"/>
        </w:rPr>
        <w:t>—the same promise that they proclaimed—</w:t>
      </w:r>
      <w:r w:rsidR="005F1090">
        <w:rPr>
          <w:rFonts w:ascii="Verdana" w:hAnsi="Verdana"/>
          <w:sz w:val="23"/>
          <w:szCs w:val="23"/>
        </w:rPr>
        <w:t xml:space="preserve">and that </w:t>
      </w:r>
      <w:r w:rsidR="00EB111B">
        <w:rPr>
          <w:rFonts w:ascii="Verdana" w:hAnsi="Verdana"/>
          <w:sz w:val="23"/>
          <w:szCs w:val="23"/>
        </w:rPr>
        <w:t>promise</w:t>
      </w:r>
      <w:r w:rsidR="007375F4" w:rsidRPr="00A44EE7">
        <w:rPr>
          <w:rFonts w:ascii="Verdana" w:hAnsi="Verdana"/>
          <w:sz w:val="23"/>
          <w:szCs w:val="23"/>
        </w:rPr>
        <w:t xml:space="preserve"> is </w:t>
      </w:r>
      <w:r w:rsidR="00603DFC" w:rsidRPr="00A44EE7">
        <w:rPr>
          <w:rFonts w:ascii="Verdana" w:hAnsi="Verdana"/>
          <w:sz w:val="23"/>
          <w:szCs w:val="23"/>
        </w:rPr>
        <w:t>hope</w:t>
      </w:r>
      <w:r w:rsidR="007375F4" w:rsidRPr="00A44EE7">
        <w:rPr>
          <w:rFonts w:ascii="Verdana" w:hAnsi="Verdana"/>
          <w:sz w:val="23"/>
          <w:szCs w:val="23"/>
        </w:rPr>
        <w:t>.  Here is what Emily Dickinson called it.</w:t>
      </w:r>
    </w:p>
    <w:p w:rsidR="007375F4" w:rsidRPr="00A44EE7" w:rsidRDefault="007375F4" w:rsidP="00F07936">
      <w:pPr>
        <w:pStyle w:val="NormalWeb"/>
        <w:spacing w:before="0" w:beforeAutospacing="0" w:after="0" w:afterAutospacing="0"/>
        <w:ind w:left="2880"/>
        <w:rPr>
          <w:rFonts w:ascii="Verdana" w:hAnsi="Verdana"/>
          <w:sz w:val="23"/>
          <w:szCs w:val="23"/>
        </w:rPr>
      </w:pPr>
      <w:r w:rsidRPr="00A44EE7">
        <w:rPr>
          <w:rFonts w:ascii="Verdana" w:hAnsi="Verdana"/>
          <w:sz w:val="23"/>
          <w:szCs w:val="23"/>
        </w:rPr>
        <w:t>Hope is the thing with feathers</w:t>
      </w:r>
    </w:p>
    <w:p w:rsidR="007375F4" w:rsidRPr="00A44EE7" w:rsidRDefault="007375F4" w:rsidP="00F07936">
      <w:pPr>
        <w:pStyle w:val="NormalWeb"/>
        <w:spacing w:before="0" w:beforeAutospacing="0" w:after="0" w:afterAutospacing="0"/>
        <w:ind w:left="2880"/>
        <w:rPr>
          <w:rFonts w:ascii="Verdana" w:hAnsi="Verdana"/>
          <w:sz w:val="23"/>
          <w:szCs w:val="23"/>
        </w:rPr>
      </w:pPr>
      <w:r w:rsidRPr="00A44EE7">
        <w:rPr>
          <w:rFonts w:ascii="Verdana" w:hAnsi="Verdana"/>
          <w:sz w:val="23"/>
          <w:szCs w:val="23"/>
        </w:rPr>
        <w:t>That perches in the soul,</w:t>
      </w:r>
    </w:p>
    <w:p w:rsidR="007375F4" w:rsidRPr="00A44EE7" w:rsidRDefault="007375F4" w:rsidP="00F07936">
      <w:pPr>
        <w:pStyle w:val="NormalWeb"/>
        <w:spacing w:before="0" w:beforeAutospacing="0" w:after="0" w:afterAutospacing="0"/>
        <w:ind w:left="2880"/>
        <w:rPr>
          <w:rFonts w:ascii="Verdana" w:hAnsi="Verdana"/>
          <w:sz w:val="23"/>
          <w:szCs w:val="23"/>
        </w:rPr>
      </w:pPr>
      <w:r w:rsidRPr="00A44EE7">
        <w:rPr>
          <w:rFonts w:ascii="Verdana" w:hAnsi="Verdana"/>
          <w:sz w:val="23"/>
          <w:szCs w:val="23"/>
        </w:rPr>
        <w:t>And sings the tune—without the words,</w:t>
      </w:r>
    </w:p>
    <w:p w:rsidR="007375F4" w:rsidRPr="00A44EE7" w:rsidRDefault="007375F4" w:rsidP="00F07936">
      <w:pPr>
        <w:pStyle w:val="NormalWeb"/>
        <w:spacing w:before="0" w:beforeAutospacing="0" w:after="0" w:afterAutospacing="0"/>
        <w:ind w:left="2880"/>
        <w:rPr>
          <w:rFonts w:ascii="Verdana" w:hAnsi="Verdana"/>
          <w:sz w:val="23"/>
          <w:szCs w:val="23"/>
        </w:rPr>
      </w:pPr>
      <w:r w:rsidRPr="00A44EE7">
        <w:rPr>
          <w:rFonts w:ascii="Verdana" w:hAnsi="Verdana"/>
          <w:sz w:val="23"/>
          <w:szCs w:val="23"/>
        </w:rPr>
        <w:t>And never stops at all…</w:t>
      </w:r>
    </w:p>
    <w:p w:rsidR="00EB111B" w:rsidRDefault="007375F4" w:rsidP="00F07936">
      <w:pPr>
        <w:pStyle w:val="NormalWeb"/>
        <w:spacing w:before="0" w:beforeAutospacing="0" w:after="0" w:afterAutospacing="0"/>
        <w:ind w:firstLine="360"/>
        <w:jc w:val="both"/>
        <w:rPr>
          <w:rFonts w:ascii="Verdana" w:hAnsi="Verdana"/>
          <w:sz w:val="23"/>
          <w:szCs w:val="23"/>
        </w:rPr>
      </w:pPr>
      <w:r w:rsidRPr="00A44EE7">
        <w:rPr>
          <w:rFonts w:ascii="Verdana" w:hAnsi="Verdana"/>
          <w:sz w:val="23"/>
          <w:szCs w:val="23"/>
        </w:rPr>
        <w:t xml:space="preserve">Hope </w:t>
      </w:r>
      <w:r w:rsidR="005106C3" w:rsidRPr="00A44EE7">
        <w:rPr>
          <w:rFonts w:ascii="Verdana" w:hAnsi="Verdana"/>
          <w:sz w:val="23"/>
          <w:szCs w:val="23"/>
        </w:rPr>
        <w:t xml:space="preserve">is our core heritage from old-time Universalism.  </w:t>
      </w:r>
      <w:r w:rsidR="00652A6A" w:rsidRPr="00A44EE7">
        <w:rPr>
          <w:rFonts w:ascii="Verdana" w:hAnsi="Verdana"/>
          <w:sz w:val="23"/>
          <w:szCs w:val="23"/>
        </w:rPr>
        <w:t>Hope</w:t>
      </w:r>
      <w:r w:rsidR="005106C3" w:rsidRPr="00A44EE7">
        <w:rPr>
          <w:rFonts w:ascii="Verdana" w:hAnsi="Verdana"/>
          <w:sz w:val="23"/>
          <w:szCs w:val="23"/>
        </w:rPr>
        <w:t xml:space="preserve"> is one crucial </w:t>
      </w:r>
      <w:r w:rsidR="00EB111B">
        <w:rPr>
          <w:rFonts w:ascii="Verdana" w:hAnsi="Verdana"/>
          <w:sz w:val="23"/>
          <w:szCs w:val="23"/>
        </w:rPr>
        <w:t>promise</w:t>
      </w:r>
      <w:r w:rsidR="005106C3" w:rsidRPr="00A44EE7">
        <w:rPr>
          <w:rFonts w:ascii="Verdana" w:hAnsi="Verdana"/>
          <w:sz w:val="23"/>
          <w:szCs w:val="23"/>
        </w:rPr>
        <w:t xml:space="preserve"> </w:t>
      </w:r>
      <w:r w:rsidR="005F1090">
        <w:rPr>
          <w:rFonts w:ascii="Verdana" w:hAnsi="Verdana"/>
          <w:sz w:val="23"/>
          <w:szCs w:val="23"/>
        </w:rPr>
        <w:t xml:space="preserve">that </w:t>
      </w:r>
      <w:r w:rsidR="005106C3" w:rsidRPr="00A44EE7">
        <w:rPr>
          <w:rFonts w:ascii="Verdana" w:hAnsi="Verdana"/>
          <w:sz w:val="23"/>
          <w:szCs w:val="23"/>
        </w:rPr>
        <w:t xml:space="preserve">our modern-day UU existence needs to be all about.  </w:t>
      </w:r>
      <w:r w:rsidR="00652A6A" w:rsidRPr="00A44EE7">
        <w:rPr>
          <w:rFonts w:ascii="Verdana" w:hAnsi="Verdana"/>
          <w:sz w:val="23"/>
          <w:szCs w:val="23"/>
        </w:rPr>
        <w:t>Hope</w:t>
      </w:r>
      <w:r w:rsidR="00314088" w:rsidRPr="00A44EE7">
        <w:rPr>
          <w:rFonts w:ascii="Verdana" w:hAnsi="Verdana"/>
          <w:sz w:val="23"/>
          <w:szCs w:val="23"/>
        </w:rPr>
        <w:t xml:space="preserve"> is </w:t>
      </w:r>
      <w:r w:rsidR="00EB111B">
        <w:rPr>
          <w:rFonts w:ascii="Verdana" w:hAnsi="Verdana"/>
          <w:sz w:val="23"/>
          <w:szCs w:val="23"/>
        </w:rPr>
        <w:t>a promise</w:t>
      </w:r>
      <w:r w:rsidR="00314088" w:rsidRPr="00A44EE7">
        <w:rPr>
          <w:rFonts w:ascii="Verdana" w:hAnsi="Verdana"/>
          <w:sz w:val="23"/>
          <w:szCs w:val="23"/>
        </w:rPr>
        <w:t xml:space="preserve"> we can </w:t>
      </w:r>
      <w:r w:rsidR="005975B0" w:rsidRPr="00A44EE7">
        <w:rPr>
          <w:rFonts w:ascii="Verdana" w:hAnsi="Verdana"/>
          <w:sz w:val="23"/>
          <w:szCs w:val="23"/>
        </w:rPr>
        <w:t>offer</w:t>
      </w:r>
      <w:r w:rsidR="00314088" w:rsidRPr="00A44EE7">
        <w:rPr>
          <w:rFonts w:ascii="Verdana" w:hAnsi="Verdana"/>
          <w:sz w:val="23"/>
          <w:szCs w:val="23"/>
        </w:rPr>
        <w:t xml:space="preserve"> to </w:t>
      </w:r>
      <w:r w:rsidR="005106C3" w:rsidRPr="00A44EE7">
        <w:rPr>
          <w:rFonts w:ascii="Verdana" w:hAnsi="Verdana"/>
          <w:sz w:val="23"/>
          <w:szCs w:val="23"/>
        </w:rPr>
        <w:t>a</w:t>
      </w:r>
      <w:r w:rsidR="00314088" w:rsidRPr="00A44EE7">
        <w:rPr>
          <w:rFonts w:ascii="Verdana" w:hAnsi="Verdana"/>
          <w:sz w:val="23"/>
          <w:szCs w:val="23"/>
        </w:rPr>
        <w:t xml:space="preserve"> hurting world</w:t>
      </w:r>
      <w:r w:rsidR="005106C3" w:rsidRPr="00A44EE7">
        <w:rPr>
          <w:rFonts w:ascii="Verdana" w:hAnsi="Verdana"/>
          <w:sz w:val="23"/>
          <w:szCs w:val="23"/>
        </w:rPr>
        <w:t xml:space="preserve"> </w:t>
      </w:r>
      <w:r w:rsidR="007340FB" w:rsidRPr="00A44EE7">
        <w:rPr>
          <w:rFonts w:ascii="Verdana" w:hAnsi="Verdana"/>
          <w:sz w:val="23"/>
          <w:szCs w:val="23"/>
        </w:rPr>
        <w:t xml:space="preserve">in </w:t>
      </w:r>
      <w:r w:rsidR="005106C3" w:rsidRPr="00A44EE7">
        <w:rPr>
          <w:rFonts w:ascii="Verdana" w:hAnsi="Verdana"/>
          <w:sz w:val="23"/>
          <w:szCs w:val="23"/>
        </w:rPr>
        <w:t xml:space="preserve">desperate need.  </w:t>
      </w:r>
      <w:r w:rsidR="00652A6A" w:rsidRPr="00A44EE7">
        <w:rPr>
          <w:rFonts w:ascii="Verdana" w:hAnsi="Verdana"/>
          <w:sz w:val="23"/>
          <w:szCs w:val="23"/>
        </w:rPr>
        <w:t>Hope</w:t>
      </w:r>
      <w:r w:rsidR="00EA510E" w:rsidRPr="00A44EE7">
        <w:rPr>
          <w:rFonts w:ascii="Verdana" w:hAnsi="Verdana"/>
          <w:sz w:val="23"/>
          <w:szCs w:val="23"/>
        </w:rPr>
        <w:t xml:space="preserve"> is </w:t>
      </w:r>
      <w:r w:rsidR="00EB111B">
        <w:rPr>
          <w:rFonts w:ascii="Verdana" w:hAnsi="Verdana"/>
          <w:sz w:val="23"/>
          <w:szCs w:val="23"/>
        </w:rPr>
        <w:t>a promise</w:t>
      </w:r>
      <w:r w:rsidR="00EA510E" w:rsidRPr="00A44EE7">
        <w:rPr>
          <w:rFonts w:ascii="Verdana" w:hAnsi="Verdana"/>
          <w:sz w:val="23"/>
          <w:szCs w:val="23"/>
        </w:rPr>
        <w:t xml:space="preserve"> that never stops at all</w:t>
      </w:r>
      <w:r w:rsidRPr="00A44EE7">
        <w:rPr>
          <w:rFonts w:ascii="Verdana" w:hAnsi="Verdana"/>
          <w:sz w:val="23"/>
          <w:szCs w:val="23"/>
        </w:rPr>
        <w:t xml:space="preserve">.  </w:t>
      </w:r>
      <w:r w:rsidR="005106C3" w:rsidRPr="00A44EE7">
        <w:rPr>
          <w:rFonts w:ascii="Verdana" w:hAnsi="Verdana"/>
          <w:sz w:val="23"/>
          <w:szCs w:val="23"/>
        </w:rPr>
        <w:t xml:space="preserve">So let us </w:t>
      </w:r>
      <w:r w:rsidR="000E65FB" w:rsidRPr="00A44EE7">
        <w:rPr>
          <w:rFonts w:ascii="Verdana" w:hAnsi="Verdana"/>
          <w:sz w:val="23"/>
          <w:szCs w:val="23"/>
        </w:rPr>
        <w:t xml:space="preserve">go forward </w:t>
      </w:r>
      <w:r w:rsidR="00A44EE7">
        <w:rPr>
          <w:rFonts w:ascii="Verdana" w:hAnsi="Verdana"/>
          <w:sz w:val="23"/>
          <w:szCs w:val="23"/>
        </w:rPr>
        <w:t xml:space="preserve">from today </w:t>
      </w:r>
      <w:r w:rsidR="000E65FB" w:rsidRPr="00A44EE7">
        <w:rPr>
          <w:rFonts w:ascii="Verdana" w:hAnsi="Verdana"/>
          <w:sz w:val="23"/>
          <w:szCs w:val="23"/>
        </w:rPr>
        <w:t xml:space="preserve">and </w:t>
      </w:r>
      <w:r w:rsidR="0038323D">
        <w:rPr>
          <w:rFonts w:ascii="Verdana" w:hAnsi="Verdana"/>
          <w:sz w:val="23"/>
          <w:szCs w:val="23"/>
        </w:rPr>
        <w:t>live out our heritage</w:t>
      </w:r>
      <w:r w:rsidR="00700CC3" w:rsidRPr="00A44EE7">
        <w:rPr>
          <w:rFonts w:ascii="Verdana" w:hAnsi="Verdana"/>
          <w:sz w:val="23"/>
          <w:szCs w:val="23"/>
        </w:rPr>
        <w:t xml:space="preserve">: give them </w:t>
      </w:r>
      <w:r w:rsidR="00A23AD9" w:rsidRPr="00A44EE7">
        <w:rPr>
          <w:rFonts w:ascii="Verdana" w:hAnsi="Verdana"/>
          <w:sz w:val="23"/>
          <w:szCs w:val="23"/>
        </w:rPr>
        <w:t>not hell, but hope</w:t>
      </w:r>
      <w:r w:rsidR="005106C3" w:rsidRPr="00A44EE7">
        <w:rPr>
          <w:rFonts w:ascii="Verdana" w:hAnsi="Verdana"/>
          <w:sz w:val="23"/>
          <w:szCs w:val="23"/>
        </w:rPr>
        <w:t>!  Thank you.</w:t>
      </w:r>
      <w:bookmarkStart w:id="0" w:name="_GoBack"/>
      <w:bookmarkEnd w:id="0"/>
    </w:p>
    <w:p w:rsidR="00F07936" w:rsidRPr="00A44EE7" w:rsidRDefault="00F07936" w:rsidP="00F07936">
      <w:pPr>
        <w:pStyle w:val="NormalWeb"/>
        <w:spacing w:before="0" w:beforeAutospacing="0" w:after="0" w:afterAutospacing="0"/>
        <w:ind w:firstLine="360"/>
        <w:jc w:val="both"/>
        <w:rPr>
          <w:rFonts w:ascii="Verdana" w:hAnsi="Verdana"/>
          <w:sz w:val="23"/>
          <w:szCs w:val="23"/>
        </w:rPr>
      </w:pPr>
    </w:p>
    <w:sectPr w:rsidR="00F07936" w:rsidRPr="00A44EE7" w:rsidSect="004B1EB1">
      <w:headerReference w:type="default" r:id="rId8"/>
      <w:footerReference w:type="default" r:id="rId9"/>
      <w:pgSz w:w="12240" w:h="15840" w:code="1"/>
      <w:pgMar w:top="1440" w:right="1440" w:bottom="1440" w:left="1440" w:header="108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EB" w:rsidRDefault="007913EB">
      <w:r>
        <w:separator/>
      </w:r>
    </w:p>
  </w:endnote>
  <w:endnote w:type="continuationSeparator" w:id="0">
    <w:p w:rsidR="007913EB" w:rsidRDefault="0079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36" w:rsidRDefault="00F07936" w:rsidP="00CC5649">
    <w:pPr>
      <w:pStyle w:val="Footer"/>
      <w:ind w:firstLine="360"/>
      <w:jc w:val="center"/>
      <w:rPr>
        <w:rFonts w:ascii="Verdana" w:hAnsi="Verdana"/>
        <w:sz w:val="20"/>
      </w:rPr>
    </w:pPr>
  </w:p>
  <w:p w:rsidR="00F07936" w:rsidRPr="005400F4" w:rsidRDefault="00F07936" w:rsidP="00CC5649">
    <w:pPr>
      <w:pStyle w:val="Footer"/>
      <w:ind w:firstLine="360"/>
      <w:jc w:val="center"/>
      <w:rPr>
        <w:rFonts w:ascii="Verdana" w:hAnsi="Verdana"/>
        <w:sz w:val="20"/>
      </w:rPr>
    </w:pPr>
    <w:r w:rsidRPr="005400F4">
      <w:rPr>
        <w:rFonts w:ascii="Verdana" w:hAnsi="Verdana"/>
        <w:sz w:val="20"/>
      </w:rPr>
      <w:t xml:space="preserve">Page </w:t>
    </w:r>
    <w:r w:rsidRPr="005400F4">
      <w:rPr>
        <w:rFonts w:ascii="Verdana" w:hAnsi="Verdana"/>
        <w:sz w:val="20"/>
      </w:rPr>
      <w:fldChar w:fldCharType="begin"/>
    </w:r>
    <w:r w:rsidRPr="005400F4">
      <w:rPr>
        <w:rFonts w:ascii="Verdana" w:hAnsi="Verdana"/>
        <w:sz w:val="20"/>
      </w:rPr>
      <w:instrText xml:space="preserve"> PAGE  \* Arabic  \* MERGEFORMAT </w:instrText>
    </w:r>
    <w:r w:rsidRPr="005400F4">
      <w:rPr>
        <w:rFonts w:ascii="Verdana" w:hAnsi="Verdana"/>
        <w:sz w:val="20"/>
      </w:rPr>
      <w:fldChar w:fldCharType="separate"/>
    </w:r>
    <w:r w:rsidR="007913EB">
      <w:rPr>
        <w:rFonts w:ascii="Verdana" w:hAnsi="Verdana"/>
        <w:noProof/>
        <w:sz w:val="20"/>
      </w:rPr>
      <w:t>1</w:t>
    </w:r>
    <w:r w:rsidRPr="005400F4">
      <w:rPr>
        <w:rFonts w:ascii="Verdana" w:hAnsi="Verdana"/>
        <w:sz w:val="20"/>
      </w:rPr>
      <w:fldChar w:fldCharType="end"/>
    </w:r>
    <w:r w:rsidRPr="005400F4">
      <w:rPr>
        <w:rFonts w:ascii="Verdana" w:hAnsi="Verdana"/>
        <w:sz w:val="20"/>
      </w:rPr>
      <w:t xml:space="preserve"> of </w:t>
    </w:r>
    <w:r w:rsidRPr="005400F4">
      <w:rPr>
        <w:rFonts w:ascii="Verdana" w:hAnsi="Verdana"/>
        <w:sz w:val="20"/>
      </w:rPr>
      <w:fldChar w:fldCharType="begin"/>
    </w:r>
    <w:r w:rsidRPr="005400F4">
      <w:rPr>
        <w:rFonts w:ascii="Verdana" w:hAnsi="Verdana"/>
        <w:sz w:val="20"/>
      </w:rPr>
      <w:instrText xml:space="preserve"> NUMPAGES  \* Arabic  \* MERGEFORMAT </w:instrText>
    </w:r>
    <w:r w:rsidRPr="005400F4">
      <w:rPr>
        <w:rFonts w:ascii="Verdana" w:hAnsi="Verdana"/>
        <w:sz w:val="20"/>
      </w:rPr>
      <w:fldChar w:fldCharType="separate"/>
    </w:r>
    <w:r w:rsidR="007913EB">
      <w:rPr>
        <w:rFonts w:ascii="Verdana" w:hAnsi="Verdana"/>
        <w:noProof/>
        <w:sz w:val="20"/>
      </w:rPr>
      <w:t>1</w:t>
    </w:r>
    <w:r w:rsidRPr="005400F4">
      <w:rP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EB" w:rsidRDefault="007913EB">
      <w:r>
        <w:separator/>
      </w:r>
    </w:p>
  </w:footnote>
  <w:footnote w:type="continuationSeparator" w:id="0">
    <w:p w:rsidR="007913EB" w:rsidRDefault="0079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36" w:rsidRDefault="00F07936" w:rsidP="00FB0E7F">
    <w:pPr>
      <w:ind w:firstLine="360"/>
      <w:jc w:val="center"/>
      <w:rPr>
        <w:rFonts w:ascii="Verdana" w:hAnsi="Verdana"/>
        <w:bCs/>
      </w:rPr>
    </w:pPr>
    <w:r>
      <w:rPr>
        <w:rFonts w:ascii="Verdana" w:hAnsi="Verdana"/>
        <w:bCs/>
      </w:rPr>
      <w:t>“Olde” Universalism in Cattaraugus County NY</w:t>
    </w:r>
  </w:p>
  <w:p w:rsidR="00F07936" w:rsidRPr="00FB0E7F" w:rsidRDefault="00FB0E7F" w:rsidP="00FB0E7F">
    <w:pPr>
      <w:ind w:firstLine="360"/>
      <w:jc w:val="center"/>
      <w:rPr>
        <w:rFonts w:ascii="Verdana" w:hAnsi="Verdana"/>
        <w:bCs/>
        <w:sz w:val="20"/>
      </w:rPr>
    </w:pPr>
    <w:r w:rsidRPr="00FB0E7F">
      <w:rPr>
        <w:rFonts w:ascii="Verdana" w:hAnsi="Verdana"/>
        <w:bCs/>
        <w:sz w:val="20"/>
      </w:rPr>
      <w:t xml:space="preserve">by </w:t>
    </w:r>
    <w:r>
      <w:rPr>
        <w:rFonts w:ascii="Verdana" w:hAnsi="Verdana"/>
        <w:bCs/>
        <w:sz w:val="20"/>
      </w:rPr>
      <w:t>Karen E. Dau, Rochester NY</w:t>
    </w:r>
  </w:p>
  <w:p w:rsidR="00FB0E7F" w:rsidRPr="00FB0E7F" w:rsidRDefault="00FB0E7F" w:rsidP="00FB0E7F">
    <w:pPr>
      <w:ind w:firstLine="360"/>
      <w:jc w:val="center"/>
      <w:rPr>
        <w:rFonts w:ascii="Verdana" w:hAnsi="Verdana"/>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00BE"/>
    <w:multiLevelType w:val="hybridMultilevel"/>
    <w:tmpl w:val="34B4243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53"/>
    <w:rsid w:val="0001011D"/>
    <w:rsid w:val="00011B53"/>
    <w:rsid w:val="00013584"/>
    <w:rsid w:val="00025C97"/>
    <w:rsid w:val="0005467F"/>
    <w:rsid w:val="00060645"/>
    <w:rsid w:val="0006749A"/>
    <w:rsid w:val="000A0CBA"/>
    <w:rsid w:val="000A7A49"/>
    <w:rsid w:val="000B3890"/>
    <w:rsid w:val="000C6D81"/>
    <w:rsid w:val="000E65FB"/>
    <w:rsid w:val="001077DD"/>
    <w:rsid w:val="00114FE3"/>
    <w:rsid w:val="00117F84"/>
    <w:rsid w:val="00121A73"/>
    <w:rsid w:val="001363DD"/>
    <w:rsid w:val="00142EF0"/>
    <w:rsid w:val="00150D43"/>
    <w:rsid w:val="00154B3E"/>
    <w:rsid w:val="001856E6"/>
    <w:rsid w:val="001A4D45"/>
    <w:rsid w:val="001B5E61"/>
    <w:rsid w:val="001C6896"/>
    <w:rsid w:val="001C6A3B"/>
    <w:rsid w:val="001E1210"/>
    <w:rsid w:val="001F4E43"/>
    <w:rsid w:val="00200677"/>
    <w:rsid w:val="00206946"/>
    <w:rsid w:val="00221BFA"/>
    <w:rsid w:val="002374D3"/>
    <w:rsid w:val="00242938"/>
    <w:rsid w:val="00252329"/>
    <w:rsid w:val="00277D78"/>
    <w:rsid w:val="002A5CF7"/>
    <w:rsid w:val="002D030A"/>
    <w:rsid w:val="002E50B6"/>
    <w:rsid w:val="002F5533"/>
    <w:rsid w:val="002F738F"/>
    <w:rsid w:val="00314088"/>
    <w:rsid w:val="00325AA3"/>
    <w:rsid w:val="003262CD"/>
    <w:rsid w:val="00346DA0"/>
    <w:rsid w:val="00371E0E"/>
    <w:rsid w:val="00376B93"/>
    <w:rsid w:val="0038323D"/>
    <w:rsid w:val="003B2905"/>
    <w:rsid w:val="003C0E35"/>
    <w:rsid w:val="003C478B"/>
    <w:rsid w:val="003D36A8"/>
    <w:rsid w:val="003D7B8B"/>
    <w:rsid w:val="003F1D42"/>
    <w:rsid w:val="00406073"/>
    <w:rsid w:val="0041331D"/>
    <w:rsid w:val="004258A7"/>
    <w:rsid w:val="00447691"/>
    <w:rsid w:val="00452CE8"/>
    <w:rsid w:val="00453762"/>
    <w:rsid w:val="004547DD"/>
    <w:rsid w:val="00460F70"/>
    <w:rsid w:val="00482A13"/>
    <w:rsid w:val="00497A94"/>
    <w:rsid w:val="004A4F34"/>
    <w:rsid w:val="004B1C57"/>
    <w:rsid w:val="004B1EB1"/>
    <w:rsid w:val="004B3CA1"/>
    <w:rsid w:val="004C329D"/>
    <w:rsid w:val="004D5918"/>
    <w:rsid w:val="005106C3"/>
    <w:rsid w:val="00513861"/>
    <w:rsid w:val="0051714D"/>
    <w:rsid w:val="00527FC7"/>
    <w:rsid w:val="005400F4"/>
    <w:rsid w:val="00543331"/>
    <w:rsid w:val="00555BE8"/>
    <w:rsid w:val="0055763E"/>
    <w:rsid w:val="0058562F"/>
    <w:rsid w:val="00597238"/>
    <w:rsid w:val="005975B0"/>
    <w:rsid w:val="005B5789"/>
    <w:rsid w:val="005B75B8"/>
    <w:rsid w:val="005F1090"/>
    <w:rsid w:val="005F523A"/>
    <w:rsid w:val="005F71AB"/>
    <w:rsid w:val="005F724E"/>
    <w:rsid w:val="005F7F6C"/>
    <w:rsid w:val="00603DFC"/>
    <w:rsid w:val="0061262E"/>
    <w:rsid w:val="00614024"/>
    <w:rsid w:val="006225FD"/>
    <w:rsid w:val="0062699B"/>
    <w:rsid w:val="006332D3"/>
    <w:rsid w:val="006411D7"/>
    <w:rsid w:val="00644B9C"/>
    <w:rsid w:val="00652A6A"/>
    <w:rsid w:val="00655304"/>
    <w:rsid w:val="00656C40"/>
    <w:rsid w:val="00667366"/>
    <w:rsid w:val="006674D9"/>
    <w:rsid w:val="0067737E"/>
    <w:rsid w:val="00685C1B"/>
    <w:rsid w:val="006A50F9"/>
    <w:rsid w:val="006B7D1B"/>
    <w:rsid w:val="006C214A"/>
    <w:rsid w:val="006D4E49"/>
    <w:rsid w:val="006E2AAE"/>
    <w:rsid w:val="006E3AF4"/>
    <w:rsid w:val="006E3FD7"/>
    <w:rsid w:val="00700138"/>
    <w:rsid w:val="00700CC3"/>
    <w:rsid w:val="00706EDD"/>
    <w:rsid w:val="007340FB"/>
    <w:rsid w:val="007375F4"/>
    <w:rsid w:val="00744FD3"/>
    <w:rsid w:val="007472A7"/>
    <w:rsid w:val="0076383B"/>
    <w:rsid w:val="0076781A"/>
    <w:rsid w:val="00785B37"/>
    <w:rsid w:val="00786B13"/>
    <w:rsid w:val="007913EB"/>
    <w:rsid w:val="007C6F8C"/>
    <w:rsid w:val="007D46F3"/>
    <w:rsid w:val="007E4037"/>
    <w:rsid w:val="007F4337"/>
    <w:rsid w:val="007F6E28"/>
    <w:rsid w:val="007F72DC"/>
    <w:rsid w:val="00801AC0"/>
    <w:rsid w:val="00802784"/>
    <w:rsid w:val="00813CA9"/>
    <w:rsid w:val="00814519"/>
    <w:rsid w:val="00827462"/>
    <w:rsid w:val="008379BF"/>
    <w:rsid w:val="0085180D"/>
    <w:rsid w:val="00855211"/>
    <w:rsid w:val="00870A90"/>
    <w:rsid w:val="0087512C"/>
    <w:rsid w:val="00877065"/>
    <w:rsid w:val="008846D0"/>
    <w:rsid w:val="00890D44"/>
    <w:rsid w:val="0089169E"/>
    <w:rsid w:val="008B6762"/>
    <w:rsid w:val="008C1D0A"/>
    <w:rsid w:val="008E7179"/>
    <w:rsid w:val="008F1068"/>
    <w:rsid w:val="0090622A"/>
    <w:rsid w:val="00922DC4"/>
    <w:rsid w:val="00941FC3"/>
    <w:rsid w:val="00944D12"/>
    <w:rsid w:val="00945713"/>
    <w:rsid w:val="0094674E"/>
    <w:rsid w:val="0095725B"/>
    <w:rsid w:val="009622B7"/>
    <w:rsid w:val="009823C7"/>
    <w:rsid w:val="009B75AF"/>
    <w:rsid w:val="009D3553"/>
    <w:rsid w:val="009D3E28"/>
    <w:rsid w:val="009F6362"/>
    <w:rsid w:val="00A10AFA"/>
    <w:rsid w:val="00A23AD9"/>
    <w:rsid w:val="00A31062"/>
    <w:rsid w:val="00A44EE7"/>
    <w:rsid w:val="00A50394"/>
    <w:rsid w:val="00A5594C"/>
    <w:rsid w:val="00A63DD6"/>
    <w:rsid w:val="00A67D8E"/>
    <w:rsid w:val="00A92D8D"/>
    <w:rsid w:val="00AA03BB"/>
    <w:rsid w:val="00AB133C"/>
    <w:rsid w:val="00AD2CA8"/>
    <w:rsid w:val="00AD6154"/>
    <w:rsid w:val="00AE7876"/>
    <w:rsid w:val="00B13CCE"/>
    <w:rsid w:val="00B218BF"/>
    <w:rsid w:val="00B55082"/>
    <w:rsid w:val="00B60340"/>
    <w:rsid w:val="00B647A8"/>
    <w:rsid w:val="00B64DEA"/>
    <w:rsid w:val="00B72AAD"/>
    <w:rsid w:val="00B878F1"/>
    <w:rsid w:val="00B951C5"/>
    <w:rsid w:val="00B97BA7"/>
    <w:rsid w:val="00BA078C"/>
    <w:rsid w:val="00BB4F2D"/>
    <w:rsid w:val="00BE6C4F"/>
    <w:rsid w:val="00BF586F"/>
    <w:rsid w:val="00C02C9A"/>
    <w:rsid w:val="00C03A2B"/>
    <w:rsid w:val="00C24165"/>
    <w:rsid w:val="00C34709"/>
    <w:rsid w:val="00C435C7"/>
    <w:rsid w:val="00C439BD"/>
    <w:rsid w:val="00C439F3"/>
    <w:rsid w:val="00C44FAD"/>
    <w:rsid w:val="00C6136E"/>
    <w:rsid w:val="00C8091A"/>
    <w:rsid w:val="00C9312B"/>
    <w:rsid w:val="00C95E48"/>
    <w:rsid w:val="00CA0B60"/>
    <w:rsid w:val="00CC5649"/>
    <w:rsid w:val="00CC6FC9"/>
    <w:rsid w:val="00CD1FA3"/>
    <w:rsid w:val="00CD416F"/>
    <w:rsid w:val="00CE1CF4"/>
    <w:rsid w:val="00CF5FFA"/>
    <w:rsid w:val="00D0124B"/>
    <w:rsid w:val="00D2153D"/>
    <w:rsid w:val="00D21EDA"/>
    <w:rsid w:val="00D323CD"/>
    <w:rsid w:val="00D41843"/>
    <w:rsid w:val="00D435D3"/>
    <w:rsid w:val="00D54D35"/>
    <w:rsid w:val="00DB12A0"/>
    <w:rsid w:val="00DD411D"/>
    <w:rsid w:val="00DE23F6"/>
    <w:rsid w:val="00DF48C5"/>
    <w:rsid w:val="00E14573"/>
    <w:rsid w:val="00E15B56"/>
    <w:rsid w:val="00E25741"/>
    <w:rsid w:val="00E43696"/>
    <w:rsid w:val="00E43AE6"/>
    <w:rsid w:val="00E5036E"/>
    <w:rsid w:val="00E649DD"/>
    <w:rsid w:val="00E72FEB"/>
    <w:rsid w:val="00E82518"/>
    <w:rsid w:val="00E825B9"/>
    <w:rsid w:val="00E85739"/>
    <w:rsid w:val="00E94AE3"/>
    <w:rsid w:val="00E96F82"/>
    <w:rsid w:val="00EA510E"/>
    <w:rsid w:val="00EA5351"/>
    <w:rsid w:val="00EB111B"/>
    <w:rsid w:val="00EB42D9"/>
    <w:rsid w:val="00EC2C1F"/>
    <w:rsid w:val="00ED3309"/>
    <w:rsid w:val="00EE0C24"/>
    <w:rsid w:val="00F07936"/>
    <w:rsid w:val="00F10E0A"/>
    <w:rsid w:val="00F1160A"/>
    <w:rsid w:val="00F2098E"/>
    <w:rsid w:val="00F25ABC"/>
    <w:rsid w:val="00F260FC"/>
    <w:rsid w:val="00F35589"/>
    <w:rsid w:val="00F47CAC"/>
    <w:rsid w:val="00F5370F"/>
    <w:rsid w:val="00F635C0"/>
    <w:rsid w:val="00F852BC"/>
    <w:rsid w:val="00F8565F"/>
    <w:rsid w:val="00F925DE"/>
    <w:rsid w:val="00F95940"/>
    <w:rsid w:val="00F963EF"/>
    <w:rsid w:val="00FA6453"/>
    <w:rsid w:val="00FB0E7F"/>
    <w:rsid w:val="00FB53A8"/>
    <w:rsid w:val="00FC1B18"/>
    <w:rsid w:val="00FC4FFC"/>
    <w:rsid w:val="00FC5CD4"/>
    <w:rsid w:val="00FD3D70"/>
    <w:rsid w:val="00FE506A"/>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17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4D12"/>
    <w:pPr>
      <w:spacing w:before="100" w:beforeAutospacing="1" w:after="100" w:afterAutospacing="1"/>
    </w:pPr>
  </w:style>
  <w:style w:type="character" w:styleId="PageNumber">
    <w:name w:val="page number"/>
    <w:basedOn w:val="DefaultParagraphFont"/>
    <w:rsid w:val="008E7179"/>
  </w:style>
  <w:style w:type="paragraph" w:styleId="Footer">
    <w:name w:val="footer"/>
    <w:basedOn w:val="Normal"/>
    <w:rsid w:val="008E7179"/>
    <w:pPr>
      <w:tabs>
        <w:tab w:val="center" w:pos="4320"/>
        <w:tab w:val="right" w:pos="8640"/>
      </w:tabs>
    </w:pPr>
  </w:style>
  <w:style w:type="paragraph" w:styleId="Header">
    <w:name w:val="header"/>
    <w:basedOn w:val="Normal"/>
    <w:rsid w:val="00371E0E"/>
    <w:pPr>
      <w:tabs>
        <w:tab w:val="center" w:pos="4320"/>
        <w:tab w:val="right" w:pos="8640"/>
      </w:tabs>
    </w:pPr>
  </w:style>
  <w:style w:type="character" w:styleId="Hyperlink">
    <w:name w:val="Hyperlink"/>
    <w:basedOn w:val="DefaultParagraphFont"/>
    <w:rsid w:val="00221BFA"/>
    <w:rPr>
      <w:color w:val="0000FF"/>
      <w:u w:val="single"/>
    </w:rPr>
  </w:style>
  <w:style w:type="character" w:customStyle="1" w:styleId="reference-text">
    <w:name w:val="reference-text"/>
    <w:basedOn w:val="DefaultParagraphFont"/>
    <w:rsid w:val="007472A7"/>
  </w:style>
  <w:style w:type="paragraph" w:styleId="HTMLPreformatted">
    <w:name w:val="HTML Preformatted"/>
    <w:basedOn w:val="Normal"/>
    <w:link w:val="HTMLPreformattedChar"/>
    <w:rsid w:val="00E85739"/>
    <w:rPr>
      <w:rFonts w:ascii="Consolas" w:hAnsi="Consolas"/>
      <w:sz w:val="20"/>
    </w:rPr>
  </w:style>
  <w:style w:type="character" w:customStyle="1" w:styleId="HTMLPreformattedChar">
    <w:name w:val="HTML Preformatted Char"/>
    <w:basedOn w:val="DefaultParagraphFont"/>
    <w:link w:val="HTMLPreformatted"/>
    <w:rsid w:val="00E85739"/>
    <w:rPr>
      <w:rFonts w:ascii="Consolas" w:hAnsi="Consolas"/>
    </w:rPr>
  </w:style>
  <w:style w:type="character" w:styleId="Emphasis">
    <w:name w:val="Emphasis"/>
    <w:basedOn w:val="DefaultParagraphFont"/>
    <w:uiPriority w:val="20"/>
    <w:qFormat/>
    <w:rsid w:val="001363DD"/>
    <w:rPr>
      <w:i/>
      <w:iCs/>
    </w:rPr>
  </w:style>
  <w:style w:type="paragraph" w:styleId="BalloonText">
    <w:name w:val="Balloon Text"/>
    <w:basedOn w:val="Normal"/>
    <w:link w:val="BalloonTextChar"/>
    <w:rsid w:val="00890D44"/>
    <w:rPr>
      <w:rFonts w:ascii="Tahoma" w:hAnsi="Tahoma" w:cs="Tahoma"/>
      <w:sz w:val="16"/>
      <w:szCs w:val="16"/>
    </w:rPr>
  </w:style>
  <w:style w:type="character" w:customStyle="1" w:styleId="BalloonTextChar">
    <w:name w:val="Balloon Text Char"/>
    <w:basedOn w:val="DefaultParagraphFont"/>
    <w:link w:val="BalloonText"/>
    <w:rsid w:val="0089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17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4D12"/>
    <w:pPr>
      <w:spacing w:before="100" w:beforeAutospacing="1" w:after="100" w:afterAutospacing="1"/>
    </w:pPr>
  </w:style>
  <w:style w:type="character" w:styleId="PageNumber">
    <w:name w:val="page number"/>
    <w:basedOn w:val="DefaultParagraphFont"/>
    <w:rsid w:val="008E7179"/>
  </w:style>
  <w:style w:type="paragraph" w:styleId="Footer">
    <w:name w:val="footer"/>
    <w:basedOn w:val="Normal"/>
    <w:rsid w:val="008E7179"/>
    <w:pPr>
      <w:tabs>
        <w:tab w:val="center" w:pos="4320"/>
        <w:tab w:val="right" w:pos="8640"/>
      </w:tabs>
    </w:pPr>
  </w:style>
  <w:style w:type="paragraph" w:styleId="Header">
    <w:name w:val="header"/>
    <w:basedOn w:val="Normal"/>
    <w:rsid w:val="00371E0E"/>
    <w:pPr>
      <w:tabs>
        <w:tab w:val="center" w:pos="4320"/>
        <w:tab w:val="right" w:pos="8640"/>
      </w:tabs>
    </w:pPr>
  </w:style>
  <w:style w:type="character" w:styleId="Hyperlink">
    <w:name w:val="Hyperlink"/>
    <w:basedOn w:val="DefaultParagraphFont"/>
    <w:rsid w:val="00221BFA"/>
    <w:rPr>
      <w:color w:val="0000FF"/>
      <w:u w:val="single"/>
    </w:rPr>
  </w:style>
  <w:style w:type="character" w:customStyle="1" w:styleId="reference-text">
    <w:name w:val="reference-text"/>
    <w:basedOn w:val="DefaultParagraphFont"/>
    <w:rsid w:val="007472A7"/>
  </w:style>
  <w:style w:type="paragraph" w:styleId="HTMLPreformatted">
    <w:name w:val="HTML Preformatted"/>
    <w:basedOn w:val="Normal"/>
    <w:link w:val="HTMLPreformattedChar"/>
    <w:rsid w:val="00E85739"/>
    <w:rPr>
      <w:rFonts w:ascii="Consolas" w:hAnsi="Consolas"/>
      <w:sz w:val="20"/>
    </w:rPr>
  </w:style>
  <w:style w:type="character" w:customStyle="1" w:styleId="HTMLPreformattedChar">
    <w:name w:val="HTML Preformatted Char"/>
    <w:basedOn w:val="DefaultParagraphFont"/>
    <w:link w:val="HTMLPreformatted"/>
    <w:rsid w:val="00E85739"/>
    <w:rPr>
      <w:rFonts w:ascii="Consolas" w:hAnsi="Consolas"/>
    </w:rPr>
  </w:style>
  <w:style w:type="character" w:styleId="Emphasis">
    <w:name w:val="Emphasis"/>
    <w:basedOn w:val="DefaultParagraphFont"/>
    <w:uiPriority w:val="20"/>
    <w:qFormat/>
    <w:rsid w:val="001363DD"/>
    <w:rPr>
      <w:i/>
      <w:iCs/>
    </w:rPr>
  </w:style>
  <w:style w:type="paragraph" w:styleId="BalloonText">
    <w:name w:val="Balloon Text"/>
    <w:basedOn w:val="Normal"/>
    <w:link w:val="BalloonTextChar"/>
    <w:rsid w:val="00890D44"/>
    <w:rPr>
      <w:rFonts w:ascii="Tahoma" w:hAnsi="Tahoma" w:cs="Tahoma"/>
      <w:sz w:val="16"/>
      <w:szCs w:val="16"/>
    </w:rPr>
  </w:style>
  <w:style w:type="character" w:customStyle="1" w:styleId="BalloonTextChar">
    <w:name w:val="Balloon Text Char"/>
    <w:basedOn w:val="DefaultParagraphFont"/>
    <w:link w:val="BalloonText"/>
    <w:rsid w:val="0089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6182">
      <w:bodyDiv w:val="1"/>
      <w:marLeft w:val="0"/>
      <w:marRight w:val="0"/>
      <w:marTop w:val="0"/>
      <w:marBottom w:val="0"/>
      <w:divBdr>
        <w:top w:val="none" w:sz="0" w:space="0" w:color="auto"/>
        <w:left w:val="none" w:sz="0" w:space="0" w:color="auto"/>
        <w:bottom w:val="none" w:sz="0" w:space="0" w:color="auto"/>
        <w:right w:val="none" w:sz="0" w:space="0" w:color="auto"/>
      </w:divBdr>
      <w:divsChild>
        <w:div w:id="92824093">
          <w:marLeft w:val="0"/>
          <w:marRight w:val="0"/>
          <w:marTop w:val="0"/>
          <w:marBottom w:val="0"/>
          <w:divBdr>
            <w:top w:val="none" w:sz="0" w:space="0" w:color="auto"/>
            <w:left w:val="none" w:sz="0" w:space="0" w:color="auto"/>
            <w:bottom w:val="none" w:sz="0" w:space="0" w:color="auto"/>
            <w:right w:val="none" w:sz="0" w:space="0" w:color="auto"/>
          </w:divBdr>
          <w:divsChild>
            <w:div w:id="1640720148">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296376115">
      <w:bodyDiv w:val="1"/>
      <w:marLeft w:val="0"/>
      <w:marRight w:val="0"/>
      <w:marTop w:val="0"/>
      <w:marBottom w:val="0"/>
      <w:divBdr>
        <w:top w:val="none" w:sz="0" w:space="0" w:color="auto"/>
        <w:left w:val="none" w:sz="0" w:space="0" w:color="auto"/>
        <w:bottom w:val="none" w:sz="0" w:space="0" w:color="auto"/>
        <w:right w:val="none" w:sz="0" w:space="0" w:color="auto"/>
      </w:divBdr>
      <w:divsChild>
        <w:div w:id="1647392092">
          <w:marLeft w:val="0"/>
          <w:marRight w:val="0"/>
          <w:marTop w:val="0"/>
          <w:marBottom w:val="0"/>
          <w:divBdr>
            <w:top w:val="none" w:sz="0" w:space="0" w:color="auto"/>
            <w:left w:val="none" w:sz="0" w:space="0" w:color="auto"/>
            <w:bottom w:val="none" w:sz="0" w:space="0" w:color="auto"/>
            <w:right w:val="none" w:sz="0" w:space="0" w:color="auto"/>
          </w:divBdr>
          <w:divsChild>
            <w:div w:id="1113211107">
              <w:marLeft w:val="0"/>
              <w:marRight w:val="0"/>
              <w:marTop w:val="0"/>
              <w:marBottom w:val="0"/>
              <w:divBdr>
                <w:top w:val="none" w:sz="0" w:space="0" w:color="auto"/>
                <w:left w:val="none" w:sz="0" w:space="0" w:color="auto"/>
                <w:bottom w:val="none" w:sz="0" w:space="0" w:color="auto"/>
                <w:right w:val="none" w:sz="0" w:space="0" w:color="auto"/>
              </w:divBdr>
              <w:divsChild>
                <w:div w:id="20180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79446">
      <w:bodyDiv w:val="1"/>
      <w:marLeft w:val="0"/>
      <w:marRight w:val="0"/>
      <w:marTop w:val="0"/>
      <w:marBottom w:val="0"/>
      <w:divBdr>
        <w:top w:val="none" w:sz="0" w:space="0" w:color="auto"/>
        <w:left w:val="none" w:sz="0" w:space="0" w:color="auto"/>
        <w:bottom w:val="none" w:sz="0" w:space="0" w:color="auto"/>
        <w:right w:val="none" w:sz="0" w:space="0" w:color="auto"/>
      </w:divBdr>
      <w:divsChild>
        <w:div w:id="394671969">
          <w:marLeft w:val="0"/>
          <w:marRight w:val="0"/>
          <w:marTop w:val="150"/>
          <w:marBottom w:val="150"/>
          <w:divBdr>
            <w:top w:val="single" w:sz="6" w:space="0" w:color="000000"/>
            <w:left w:val="single" w:sz="6" w:space="0" w:color="000000"/>
            <w:bottom w:val="single" w:sz="6" w:space="0" w:color="000000"/>
            <w:right w:val="single" w:sz="6" w:space="0" w:color="000000"/>
          </w:divBdr>
          <w:divsChild>
            <w:div w:id="916943967">
              <w:marLeft w:val="2400"/>
              <w:marRight w:val="0"/>
              <w:marTop w:val="0"/>
              <w:marBottom w:val="0"/>
              <w:divBdr>
                <w:top w:val="none" w:sz="0" w:space="0" w:color="auto"/>
                <w:left w:val="none" w:sz="0" w:space="0" w:color="auto"/>
                <w:bottom w:val="none" w:sz="0" w:space="0" w:color="auto"/>
                <w:right w:val="none" w:sz="0" w:space="0" w:color="auto"/>
              </w:divBdr>
              <w:divsChild>
                <w:div w:id="20376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2409">
      <w:bodyDiv w:val="1"/>
      <w:marLeft w:val="0"/>
      <w:marRight w:val="0"/>
      <w:marTop w:val="0"/>
      <w:marBottom w:val="0"/>
      <w:divBdr>
        <w:top w:val="none" w:sz="0" w:space="0" w:color="auto"/>
        <w:left w:val="none" w:sz="0" w:space="0" w:color="auto"/>
        <w:bottom w:val="none" w:sz="0" w:space="0" w:color="auto"/>
        <w:right w:val="none" w:sz="0" w:space="0" w:color="auto"/>
      </w:divBdr>
      <w:divsChild>
        <w:div w:id="904335916">
          <w:marLeft w:val="0"/>
          <w:marRight w:val="0"/>
          <w:marTop w:val="0"/>
          <w:marBottom w:val="0"/>
          <w:divBdr>
            <w:top w:val="none" w:sz="0" w:space="0" w:color="auto"/>
            <w:left w:val="none" w:sz="0" w:space="0" w:color="auto"/>
            <w:bottom w:val="none" w:sz="0" w:space="0" w:color="auto"/>
            <w:right w:val="none" w:sz="0" w:space="0" w:color="auto"/>
          </w:divBdr>
          <w:divsChild>
            <w:div w:id="440565537">
              <w:marLeft w:val="0"/>
              <w:marRight w:val="0"/>
              <w:marTop w:val="0"/>
              <w:marBottom w:val="750"/>
              <w:divBdr>
                <w:top w:val="none" w:sz="0" w:space="0" w:color="auto"/>
                <w:left w:val="none" w:sz="0" w:space="0" w:color="auto"/>
                <w:bottom w:val="none" w:sz="0" w:space="0" w:color="auto"/>
                <w:right w:val="none" w:sz="0" w:space="0" w:color="auto"/>
              </w:divBdr>
              <w:divsChild>
                <w:div w:id="1824857895">
                  <w:marLeft w:val="0"/>
                  <w:marRight w:val="0"/>
                  <w:marTop w:val="0"/>
                  <w:marBottom w:val="0"/>
                  <w:divBdr>
                    <w:top w:val="none" w:sz="0" w:space="0" w:color="auto"/>
                    <w:left w:val="none" w:sz="0" w:space="0" w:color="auto"/>
                    <w:bottom w:val="none" w:sz="0" w:space="0" w:color="auto"/>
                    <w:right w:val="none" w:sz="0" w:space="0" w:color="auto"/>
                  </w:divBdr>
                  <w:divsChild>
                    <w:div w:id="885019994">
                      <w:marLeft w:val="0"/>
                      <w:marRight w:val="0"/>
                      <w:marTop w:val="0"/>
                      <w:marBottom w:val="0"/>
                      <w:divBdr>
                        <w:top w:val="none" w:sz="0" w:space="0" w:color="auto"/>
                        <w:left w:val="none" w:sz="0" w:space="0" w:color="auto"/>
                        <w:bottom w:val="none" w:sz="0" w:space="0" w:color="auto"/>
                        <w:right w:val="none" w:sz="0" w:space="0" w:color="auto"/>
                      </w:divBdr>
                      <w:divsChild>
                        <w:div w:id="1892881174">
                          <w:marLeft w:val="0"/>
                          <w:marRight w:val="0"/>
                          <w:marTop w:val="0"/>
                          <w:marBottom w:val="0"/>
                          <w:divBdr>
                            <w:top w:val="none" w:sz="0" w:space="0" w:color="auto"/>
                            <w:left w:val="none" w:sz="0" w:space="0" w:color="auto"/>
                            <w:bottom w:val="none" w:sz="0" w:space="0" w:color="auto"/>
                            <w:right w:val="none" w:sz="0" w:space="0" w:color="auto"/>
                          </w:divBdr>
                          <w:divsChild>
                            <w:div w:id="636497412">
                              <w:marLeft w:val="0"/>
                              <w:marRight w:val="0"/>
                              <w:marTop w:val="0"/>
                              <w:marBottom w:val="0"/>
                              <w:divBdr>
                                <w:top w:val="none" w:sz="0" w:space="0" w:color="auto"/>
                                <w:left w:val="none" w:sz="0" w:space="0" w:color="auto"/>
                                <w:bottom w:val="none" w:sz="0" w:space="0" w:color="auto"/>
                                <w:right w:val="none" w:sz="0" w:space="0" w:color="auto"/>
                              </w:divBdr>
                              <w:divsChild>
                                <w:div w:id="1735809538">
                                  <w:marLeft w:val="0"/>
                                  <w:marRight w:val="0"/>
                                  <w:marTop w:val="0"/>
                                  <w:marBottom w:val="0"/>
                                  <w:divBdr>
                                    <w:top w:val="none" w:sz="0" w:space="0" w:color="auto"/>
                                    <w:left w:val="none" w:sz="0" w:space="0" w:color="auto"/>
                                    <w:bottom w:val="none" w:sz="0" w:space="0" w:color="auto"/>
                                    <w:right w:val="none" w:sz="0" w:space="0" w:color="auto"/>
                                  </w:divBdr>
                                  <w:divsChild>
                                    <w:div w:id="1622808497">
                                      <w:marLeft w:val="0"/>
                                      <w:marRight w:val="0"/>
                                      <w:marTop w:val="0"/>
                                      <w:marBottom w:val="0"/>
                                      <w:divBdr>
                                        <w:top w:val="none" w:sz="0" w:space="0" w:color="auto"/>
                                        <w:left w:val="none" w:sz="0" w:space="0" w:color="auto"/>
                                        <w:bottom w:val="none" w:sz="0" w:space="0" w:color="auto"/>
                                        <w:right w:val="none" w:sz="0" w:space="0" w:color="auto"/>
                                      </w:divBdr>
                                      <w:divsChild>
                                        <w:div w:id="395204103">
                                          <w:marLeft w:val="0"/>
                                          <w:marRight w:val="0"/>
                                          <w:marTop w:val="0"/>
                                          <w:marBottom w:val="0"/>
                                          <w:divBdr>
                                            <w:top w:val="none" w:sz="0" w:space="0" w:color="auto"/>
                                            <w:left w:val="none" w:sz="0" w:space="0" w:color="auto"/>
                                            <w:bottom w:val="none" w:sz="0" w:space="0" w:color="auto"/>
                                            <w:right w:val="none" w:sz="0" w:space="0" w:color="auto"/>
                                          </w:divBdr>
                                          <w:divsChild>
                                            <w:div w:id="1667710277">
                                              <w:marLeft w:val="0"/>
                                              <w:marRight w:val="0"/>
                                              <w:marTop w:val="0"/>
                                              <w:marBottom w:val="0"/>
                                              <w:divBdr>
                                                <w:top w:val="none" w:sz="0" w:space="0" w:color="auto"/>
                                                <w:left w:val="none" w:sz="0" w:space="0" w:color="auto"/>
                                                <w:bottom w:val="none" w:sz="0" w:space="0" w:color="auto"/>
                                                <w:right w:val="none" w:sz="0" w:space="0" w:color="auto"/>
                                              </w:divBdr>
                                              <w:divsChild>
                                                <w:div w:id="267927676">
                                                  <w:marLeft w:val="0"/>
                                                  <w:marRight w:val="0"/>
                                                  <w:marTop w:val="0"/>
                                                  <w:marBottom w:val="0"/>
                                                  <w:divBdr>
                                                    <w:top w:val="none" w:sz="0" w:space="0" w:color="auto"/>
                                                    <w:left w:val="none" w:sz="0" w:space="0" w:color="auto"/>
                                                    <w:bottom w:val="none" w:sz="0" w:space="0" w:color="auto"/>
                                                    <w:right w:val="none" w:sz="0" w:space="0" w:color="auto"/>
                                                  </w:divBdr>
                                                  <w:divsChild>
                                                    <w:div w:id="1740251025">
                                                      <w:marLeft w:val="0"/>
                                                      <w:marRight w:val="0"/>
                                                      <w:marTop w:val="0"/>
                                                      <w:marBottom w:val="0"/>
                                                      <w:divBdr>
                                                        <w:top w:val="none" w:sz="0" w:space="0" w:color="auto"/>
                                                        <w:left w:val="none" w:sz="0" w:space="0" w:color="auto"/>
                                                        <w:bottom w:val="none" w:sz="0" w:space="0" w:color="auto"/>
                                                        <w:right w:val="none" w:sz="0" w:space="0" w:color="auto"/>
                                                      </w:divBdr>
                                                      <w:divsChild>
                                                        <w:div w:id="12755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071028">
      <w:bodyDiv w:val="1"/>
      <w:marLeft w:val="0"/>
      <w:marRight w:val="0"/>
      <w:marTop w:val="0"/>
      <w:marBottom w:val="0"/>
      <w:divBdr>
        <w:top w:val="none" w:sz="0" w:space="0" w:color="auto"/>
        <w:left w:val="none" w:sz="0" w:space="0" w:color="auto"/>
        <w:bottom w:val="none" w:sz="0" w:space="0" w:color="auto"/>
        <w:right w:val="none" w:sz="0" w:space="0" w:color="auto"/>
      </w:divBdr>
    </w:div>
    <w:div w:id="1802766883">
      <w:bodyDiv w:val="1"/>
      <w:marLeft w:val="0"/>
      <w:marRight w:val="0"/>
      <w:marTop w:val="0"/>
      <w:marBottom w:val="0"/>
      <w:divBdr>
        <w:top w:val="none" w:sz="0" w:space="0" w:color="auto"/>
        <w:left w:val="none" w:sz="0" w:space="0" w:color="auto"/>
        <w:bottom w:val="none" w:sz="0" w:space="0" w:color="auto"/>
        <w:right w:val="none" w:sz="0" w:space="0" w:color="auto"/>
      </w:divBdr>
      <w:divsChild>
        <w:div w:id="14492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7</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Olde Universalism in Cattaraugus County</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 Universalism in Cattaraugus County</dc:title>
  <dc:creator>KAREN E. DAU</dc:creator>
  <cp:lastModifiedBy>User</cp:lastModifiedBy>
  <cp:revision>49</cp:revision>
  <cp:lastPrinted>2013-04-15T03:35:00Z</cp:lastPrinted>
  <dcterms:created xsi:type="dcterms:W3CDTF">2013-01-26T01:30:00Z</dcterms:created>
  <dcterms:modified xsi:type="dcterms:W3CDTF">2013-04-24T17:12:00Z</dcterms:modified>
</cp:coreProperties>
</file>